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3A" w:rsidRDefault="007A0C3A" w:rsidP="00CB4D15">
      <w:pPr>
        <w:spacing w:line="360" w:lineRule="auto"/>
        <w:jc w:val="center"/>
      </w:pPr>
      <w:r>
        <w:t xml:space="preserve">ASSOCIATION FRANCAISE DES DOCTEURS EN DROIT </w:t>
      </w:r>
    </w:p>
    <w:p w:rsidR="00A236B2" w:rsidRDefault="00A236B2" w:rsidP="00CB4D15">
      <w:pPr>
        <w:spacing w:line="360" w:lineRule="auto"/>
        <w:jc w:val="center"/>
      </w:pPr>
      <w:r>
        <w:t>LE MOT DU PRESIDENT (avril 2019)</w:t>
      </w:r>
    </w:p>
    <w:p w:rsidR="004078D9" w:rsidRDefault="004078D9" w:rsidP="00A236B2">
      <w:pPr>
        <w:spacing w:line="360" w:lineRule="auto"/>
        <w:jc w:val="both"/>
        <w:rPr>
          <w:b w:val="0"/>
        </w:rPr>
      </w:pPr>
    </w:p>
    <w:p w:rsidR="004078D9" w:rsidRDefault="004078D9" w:rsidP="00A236B2">
      <w:pPr>
        <w:spacing w:line="360" w:lineRule="auto"/>
        <w:jc w:val="both"/>
        <w:rPr>
          <w:b w:val="0"/>
        </w:rPr>
      </w:pPr>
    </w:p>
    <w:p w:rsidR="00A236B2" w:rsidRPr="00A236B2" w:rsidRDefault="00A236B2" w:rsidP="00A236B2">
      <w:pPr>
        <w:spacing w:line="360" w:lineRule="auto"/>
        <w:jc w:val="both"/>
        <w:rPr>
          <w:b w:val="0"/>
        </w:rPr>
      </w:pPr>
      <w:r w:rsidRPr="00A236B2">
        <w:rPr>
          <w:b w:val="0"/>
        </w:rPr>
        <w:t>Cher</w:t>
      </w:r>
      <w:r>
        <w:rPr>
          <w:b w:val="0"/>
        </w:rPr>
        <w:t xml:space="preserve">s </w:t>
      </w:r>
      <w:r w:rsidRPr="00A236B2">
        <w:rPr>
          <w:b w:val="0"/>
        </w:rPr>
        <w:t>Adhérent</w:t>
      </w:r>
      <w:r>
        <w:rPr>
          <w:b w:val="0"/>
        </w:rPr>
        <w:t>s</w:t>
      </w:r>
      <w:r w:rsidR="004633FC">
        <w:rPr>
          <w:b w:val="0"/>
        </w:rPr>
        <w:t xml:space="preserve"> de l’AFDD</w:t>
      </w:r>
      <w:r w:rsidRPr="00A236B2">
        <w:rPr>
          <w:b w:val="0"/>
        </w:rPr>
        <w:t>,</w:t>
      </w:r>
    </w:p>
    <w:p w:rsidR="004078D9" w:rsidRDefault="004078D9" w:rsidP="00A236B2">
      <w:pPr>
        <w:spacing w:line="360" w:lineRule="auto"/>
        <w:jc w:val="both"/>
        <w:rPr>
          <w:b w:val="0"/>
        </w:rPr>
      </w:pPr>
    </w:p>
    <w:p w:rsidR="00A236B2" w:rsidRDefault="00A236B2" w:rsidP="00A236B2">
      <w:pPr>
        <w:spacing w:line="360" w:lineRule="auto"/>
        <w:jc w:val="both"/>
        <w:rPr>
          <w:b w:val="0"/>
        </w:rPr>
      </w:pPr>
      <w:r w:rsidRPr="00A236B2">
        <w:rPr>
          <w:b w:val="0"/>
        </w:rPr>
        <w:t xml:space="preserve">Mon premier mot sera, ce mois-ci, MERCI ! Merci pour le soutien très fort que vous avez exprimé, lors de notre Assemblée générale du 3 avril dernier, à l’égard du </w:t>
      </w:r>
      <w:r w:rsidR="004633FC">
        <w:rPr>
          <w:b w:val="0"/>
        </w:rPr>
        <w:t>C</w:t>
      </w:r>
      <w:r w:rsidRPr="00A236B2">
        <w:rPr>
          <w:b w:val="0"/>
        </w:rPr>
        <w:t xml:space="preserve">onseil d’administration sortant, en approuvant </w:t>
      </w:r>
      <w:r w:rsidR="001C29F2">
        <w:rPr>
          <w:b w:val="0"/>
        </w:rPr>
        <w:t>l</w:t>
      </w:r>
      <w:r w:rsidRPr="00A236B2">
        <w:rPr>
          <w:b w:val="0"/>
        </w:rPr>
        <w:t>es rapports moral et financier de l’exercice 2018, et à l’égard de l</w:t>
      </w:r>
      <w:r>
        <w:rPr>
          <w:b w:val="0"/>
        </w:rPr>
        <w:t xml:space="preserve">a nouvelle </w:t>
      </w:r>
      <w:r w:rsidR="004633FC">
        <w:rPr>
          <w:b w:val="0"/>
        </w:rPr>
        <w:t>E</w:t>
      </w:r>
      <w:r w:rsidRPr="00A236B2">
        <w:rPr>
          <w:b w:val="0"/>
        </w:rPr>
        <w:t>quipe</w:t>
      </w:r>
      <w:r>
        <w:rPr>
          <w:b w:val="0"/>
        </w:rPr>
        <w:t xml:space="preserve"> </w:t>
      </w:r>
      <w:r w:rsidRPr="00A236B2">
        <w:rPr>
          <w:b w:val="0"/>
        </w:rPr>
        <w:t>qui s’est mise en place à cette occasion, pour les années futures</w:t>
      </w:r>
      <w:r>
        <w:rPr>
          <w:b w:val="0"/>
        </w:rPr>
        <w:t>. Sachez que nous avons tous été très sensibles à ce</w:t>
      </w:r>
      <w:r w:rsidR="001C29F2">
        <w:rPr>
          <w:b w:val="0"/>
        </w:rPr>
        <w:t>s</w:t>
      </w:r>
      <w:r>
        <w:rPr>
          <w:b w:val="0"/>
        </w:rPr>
        <w:t xml:space="preserve"> encouragement</w:t>
      </w:r>
      <w:r w:rsidR="001C29F2">
        <w:rPr>
          <w:b w:val="0"/>
        </w:rPr>
        <w:t>s</w:t>
      </w:r>
      <w:r>
        <w:rPr>
          <w:b w:val="0"/>
        </w:rPr>
        <w:t xml:space="preserve"> </w:t>
      </w:r>
      <w:r w:rsidR="004633FC">
        <w:rPr>
          <w:b w:val="0"/>
        </w:rPr>
        <w:t>des plus</w:t>
      </w:r>
      <w:r>
        <w:rPr>
          <w:b w:val="0"/>
        </w:rPr>
        <w:t xml:space="preserve"> précieux, et que nous ferons tout notre possible pour ne pas le</w:t>
      </w:r>
      <w:r w:rsidR="001C29F2">
        <w:rPr>
          <w:b w:val="0"/>
        </w:rPr>
        <w:t>s</w:t>
      </w:r>
      <w:r>
        <w:rPr>
          <w:b w:val="0"/>
        </w:rPr>
        <w:t xml:space="preserve"> décevoir ! </w:t>
      </w:r>
      <w:r w:rsidRPr="00A236B2">
        <w:rPr>
          <w:b w:val="0"/>
        </w:rPr>
        <w:t xml:space="preserve"> </w:t>
      </w:r>
    </w:p>
    <w:p w:rsidR="004633FC" w:rsidRDefault="004633FC" w:rsidP="00A236B2">
      <w:pPr>
        <w:spacing w:line="360" w:lineRule="auto"/>
        <w:jc w:val="both"/>
        <w:rPr>
          <w:b w:val="0"/>
        </w:rPr>
      </w:pPr>
      <w:r>
        <w:rPr>
          <w:b w:val="0"/>
        </w:rPr>
        <w:t xml:space="preserve"> A la suite du vote de l’AG qui a élu à l’unanimité les 22 membres qui avaient déposé leur candidature, un nouveau bureau a été constitué par le conseil d’administration qui s’est réuni dans la foulée : réélu président, je suis entouré de trois vice-présidents, Martine Aubry-David, Ariane </w:t>
      </w:r>
      <w:proofErr w:type="spellStart"/>
      <w:r>
        <w:rPr>
          <w:b w:val="0"/>
        </w:rPr>
        <w:t>Guignot</w:t>
      </w:r>
      <w:proofErr w:type="spellEnd"/>
      <w:r>
        <w:rPr>
          <w:b w:val="0"/>
        </w:rPr>
        <w:t xml:space="preserve">-de </w:t>
      </w:r>
      <w:proofErr w:type="spellStart"/>
      <w:r>
        <w:rPr>
          <w:b w:val="0"/>
        </w:rPr>
        <w:t>Guillenchmidt</w:t>
      </w:r>
      <w:proofErr w:type="spellEnd"/>
      <w:r>
        <w:rPr>
          <w:b w:val="0"/>
        </w:rPr>
        <w:t xml:space="preserve"> et Patrick de </w:t>
      </w:r>
      <w:proofErr w:type="spellStart"/>
      <w:r>
        <w:rPr>
          <w:b w:val="0"/>
        </w:rPr>
        <w:t>Fontbressin</w:t>
      </w:r>
      <w:proofErr w:type="spellEnd"/>
      <w:r>
        <w:rPr>
          <w:b w:val="0"/>
        </w:rPr>
        <w:t xml:space="preserve">, tandis qu’Aïda </w:t>
      </w:r>
      <w:proofErr w:type="spellStart"/>
      <w:r>
        <w:rPr>
          <w:b w:val="0"/>
        </w:rPr>
        <w:t>Vallat</w:t>
      </w:r>
      <w:proofErr w:type="spellEnd"/>
      <w:r>
        <w:rPr>
          <w:b w:val="0"/>
        </w:rPr>
        <w:t xml:space="preserve"> et Monique </w:t>
      </w:r>
      <w:proofErr w:type="spellStart"/>
      <w:r>
        <w:rPr>
          <w:b w:val="0"/>
        </w:rPr>
        <w:t>Ladant</w:t>
      </w:r>
      <w:proofErr w:type="spellEnd"/>
      <w:r>
        <w:rPr>
          <w:b w:val="0"/>
        </w:rPr>
        <w:t>-</w:t>
      </w:r>
      <w:proofErr w:type="spellStart"/>
      <w:r>
        <w:rPr>
          <w:b w:val="0"/>
        </w:rPr>
        <w:t>Franzoni</w:t>
      </w:r>
      <w:proofErr w:type="spellEnd"/>
      <w:r>
        <w:rPr>
          <w:b w:val="0"/>
        </w:rPr>
        <w:t xml:space="preserve"> sont devenues, pour leur part, vice-présidents d’honneur de notre Association. Hugo Barbier reste secrétaire général ; Michel </w:t>
      </w:r>
      <w:proofErr w:type="spellStart"/>
      <w:r>
        <w:rPr>
          <w:b w:val="0"/>
        </w:rPr>
        <w:t>Poret</w:t>
      </w:r>
      <w:proofErr w:type="spellEnd"/>
      <w:r>
        <w:rPr>
          <w:b w:val="0"/>
        </w:rPr>
        <w:t xml:space="preserve">, qui a souhaité se retirer après de longues années de très bons et loyaux services, est remplacé comme trésorier par Silvio </w:t>
      </w:r>
      <w:proofErr w:type="spellStart"/>
      <w:r>
        <w:rPr>
          <w:b w:val="0"/>
        </w:rPr>
        <w:t>Quincey</w:t>
      </w:r>
      <w:proofErr w:type="spellEnd"/>
      <w:r>
        <w:rPr>
          <w:b w:val="0"/>
        </w:rPr>
        <w:t>, qui sera aidé dans ces lourdes fonctions par Moni</w:t>
      </w:r>
      <w:r w:rsidR="00B10F16">
        <w:rPr>
          <w:b w:val="0"/>
        </w:rPr>
        <w:t xml:space="preserve">que </w:t>
      </w:r>
      <w:proofErr w:type="spellStart"/>
      <w:r w:rsidR="00B10F16">
        <w:rPr>
          <w:b w:val="0"/>
        </w:rPr>
        <w:t>Ladant</w:t>
      </w:r>
      <w:proofErr w:type="spellEnd"/>
      <w:r w:rsidR="00B10F16">
        <w:rPr>
          <w:b w:val="0"/>
        </w:rPr>
        <w:t xml:space="preserve"> (laquelle continuera</w:t>
      </w:r>
      <w:r>
        <w:rPr>
          <w:b w:val="0"/>
        </w:rPr>
        <w:t xml:space="preserve"> à assurer </w:t>
      </w:r>
      <w:r w:rsidR="00B10F16">
        <w:rPr>
          <w:b w:val="0"/>
        </w:rPr>
        <w:t xml:space="preserve">également </w:t>
      </w:r>
      <w:r>
        <w:rPr>
          <w:b w:val="0"/>
        </w:rPr>
        <w:t xml:space="preserve">la gestion de notre annuaire électronique), et enfin Sabrina </w:t>
      </w:r>
      <w:proofErr w:type="spellStart"/>
      <w:r>
        <w:rPr>
          <w:b w:val="0"/>
        </w:rPr>
        <w:t>Dupouy</w:t>
      </w:r>
      <w:proofErr w:type="spellEnd"/>
      <w:r>
        <w:rPr>
          <w:b w:val="0"/>
        </w:rPr>
        <w:t xml:space="preserve"> est devenue responsable de notre revue </w:t>
      </w:r>
      <w:r w:rsidR="004078D9">
        <w:rPr>
          <w:b w:val="0"/>
        </w:rPr>
        <w:t xml:space="preserve">électronique </w:t>
      </w:r>
      <w:r>
        <w:rPr>
          <w:b w:val="0"/>
        </w:rPr>
        <w:t>mensuelle « </w:t>
      </w:r>
      <w:r w:rsidRPr="001C29F2">
        <w:rPr>
          <w:b w:val="0"/>
          <w:i/>
        </w:rPr>
        <w:t>Horizons du Droit</w:t>
      </w:r>
      <w:r>
        <w:rPr>
          <w:b w:val="0"/>
        </w:rPr>
        <w:t> ».</w:t>
      </w:r>
    </w:p>
    <w:p w:rsidR="00B10F16" w:rsidRDefault="00B10F16" w:rsidP="00B10F16">
      <w:pPr>
        <w:spacing w:line="360" w:lineRule="auto"/>
        <w:jc w:val="both"/>
        <w:rPr>
          <w:b w:val="0"/>
        </w:rPr>
      </w:pPr>
      <w:r w:rsidRPr="00B10F16">
        <w:rPr>
          <w:b w:val="0"/>
        </w:rPr>
        <w:t>Par ailleurs, très prochainement, un certain nombre de missions plus ponctuelles seront attribu</w:t>
      </w:r>
      <w:r w:rsidR="001C29F2">
        <w:rPr>
          <w:b w:val="0"/>
        </w:rPr>
        <w:t>ées</w:t>
      </w:r>
      <w:r w:rsidRPr="00B10F16">
        <w:rPr>
          <w:b w:val="0"/>
        </w:rPr>
        <w:t xml:space="preserve">, afin de conduire des actions qui nous tiennent à cœur : </w:t>
      </w:r>
      <w:r>
        <w:rPr>
          <w:b w:val="0"/>
        </w:rPr>
        <w:t xml:space="preserve">par exemple, </w:t>
      </w:r>
      <w:r w:rsidRPr="00B10F16">
        <w:rPr>
          <w:b w:val="0"/>
        </w:rPr>
        <w:t>relations avec les Ecoles doctorales et les associations de doctorants ; relations avec la Justice et diverses professions du droit</w:t>
      </w:r>
      <w:r w:rsidR="00F601B0">
        <w:rPr>
          <w:b w:val="0"/>
        </w:rPr>
        <w:t>, et</w:t>
      </w:r>
      <w:r w:rsidRPr="00B10F16">
        <w:rPr>
          <w:b w:val="0"/>
        </w:rPr>
        <w:t xml:space="preserve"> avec les entreprises ; </w:t>
      </w:r>
      <w:r w:rsidR="00112C1D">
        <w:rPr>
          <w:b w:val="0"/>
        </w:rPr>
        <w:t>gestion d’</w:t>
      </w:r>
      <w:r>
        <w:rPr>
          <w:b w:val="0"/>
        </w:rPr>
        <w:t>o</w:t>
      </w:r>
      <w:r w:rsidRPr="00B10F16">
        <w:rPr>
          <w:b w:val="0"/>
        </w:rPr>
        <w:t xml:space="preserve">ffres d’emploi, de </w:t>
      </w:r>
      <w:r w:rsidR="00112C1D">
        <w:rPr>
          <w:b w:val="0"/>
        </w:rPr>
        <w:t xml:space="preserve">contrats </w:t>
      </w:r>
      <w:proofErr w:type="spellStart"/>
      <w:r w:rsidRPr="00B10F16">
        <w:rPr>
          <w:b w:val="0"/>
        </w:rPr>
        <w:t>post-doc</w:t>
      </w:r>
      <w:r w:rsidR="00112C1D">
        <w:rPr>
          <w:b w:val="0"/>
        </w:rPr>
        <w:t>toraux</w:t>
      </w:r>
      <w:proofErr w:type="spellEnd"/>
      <w:r w:rsidRPr="00B10F16">
        <w:rPr>
          <w:b w:val="0"/>
        </w:rPr>
        <w:t xml:space="preserve"> et de stages ; préparation </w:t>
      </w:r>
      <w:r>
        <w:rPr>
          <w:b w:val="0"/>
        </w:rPr>
        <w:t>d</w:t>
      </w:r>
      <w:r w:rsidRPr="00B10F16">
        <w:rPr>
          <w:b w:val="0"/>
        </w:rPr>
        <w:t xml:space="preserve">e la manifestation tournée vers les Docteurs étrangers ; réflexion sur la confection d’un annuaire papier, </w:t>
      </w:r>
      <w:r w:rsidR="00112C1D">
        <w:rPr>
          <w:b w:val="0"/>
        </w:rPr>
        <w:t xml:space="preserve">qui </w:t>
      </w:r>
      <w:r w:rsidR="004078D9">
        <w:rPr>
          <w:b w:val="0"/>
        </w:rPr>
        <w:t xml:space="preserve">nous a </w:t>
      </w:r>
      <w:r w:rsidR="00112C1D">
        <w:rPr>
          <w:b w:val="0"/>
        </w:rPr>
        <w:t>sembl</w:t>
      </w:r>
      <w:r w:rsidR="004078D9">
        <w:rPr>
          <w:b w:val="0"/>
        </w:rPr>
        <w:t>é</w:t>
      </w:r>
      <w:r w:rsidR="00112C1D">
        <w:rPr>
          <w:b w:val="0"/>
        </w:rPr>
        <w:t xml:space="preserve"> </w:t>
      </w:r>
      <w:r w:rsidRPr="00B10F16">
        <w:rPr>
          <w:b w:val="0"/>
        </w:rPr>
        <w:t xml:space="preserve">souhaité par </w:t>
      </w:r>
      <w:r w:rsidR="00112C1D">
        <w:rPr>
          <w:b w:val="0"/>
        </w:rPr>
        <w:t>d</w:t>
      </w:r>
      <w:r w:rsidR="004078D9">
        <w:rPr>
          <w:b w:val="0"/>
        </w:rPr>
        <w:t>e</w:t>
      </w:r>
      <w:r w:rsidR="00112C1D">
        <w:rPr>
          <w:b w:val="0"/>
        </w:rPr>
        <w:t xml:space="preserve"> nombreux</w:t>
      </w:r>
      <w:r w:rsidRPr="00B10F16">
        <w:rPr>
          <w:b w:val="0"/>
        </w:rPr>
        <w:t xml:space="preserve"> d’adhérents ; animation de sections régionales</w:t>
      </w:r>
      <w:r>
        <w:rPr>
          <w:b w:val="0"/>
        </w:rPr>
        <w:t>. De tout ceci, vous serez naturellement tenus au courant</w:t>
      </w:r>
      <w:r w:rsidRPr="00B10F16">
        <w:rPr>
          <w:b w:val="0"/>
        </w:rPr>
        <w:t> </w:t>
      </w:r>
      <w:r>
        <w:rPr>
          <w:b w:val="0"/>
        </w:rPr>
        <w:t xml:space="preserve">à travers ce bulletin périodique et </w:t>
      </w:r>
      <w:r w:rsidR="00112C1D">
        <w:rPr>
          <w:b w:val="0"/>
        </w:rPr>
        <w:t xml:space="preserve">aussi </w:t>
      </w:r>
      <w:r>
        <w:rPr>
          <w:b w:val="0"/>
        </w:rPr>
        <w:t>sur notre site informatique AFDD.</w:t>
      </w:r>
    </w:p>
    <w:p w:rsidR="004078D9" w:rsidRDefault="00B10F16" w:rsidP="004078D9">
      <w:pPr>
        <w:spacing w:line="360" w:lineRule="auto"/>
        <w:jc w:val="both"/>
      </w:pPr>
      <w:r w:rsidRPr="00112C1D">
        <w:lastRenderedPageBreak/>
        <w:t xml:space="preserve">D’ores et déjà, je me permets d’attirer votre attention sur </w:t>
      </w:r>
      <w:r w:rsidR="00112C1D">
        <w:t xml:space="preserve">les </w:t>
      </w:r>
      <w:r w:rsidRPr="00112C1D">
        <w:t xml:space="preserve">quelques points </w:t>
      </w:r>
      <w:r w:rsidR="00112C1D">
        <w:t>suivants</w:t>
      </w:r>
      <w:r w:rsidR="004078D9">
        <w:t xml:space="preserve"> : </w:t>
      </w:r>
    </w:p>
    <w:p w:rsidR="00112C1D" w:rsidRPr="004078D9" w:rsidRDefault="00B10F16" w:rsidP="004078D9">
      <w:pPr>
        <w:pStyle w:val="Paragraphedeliste"/>
        <w:numPr>
          <w:ilvl w:val="0"/>
          <w:numId w:val="16"/>
        </w:numPr>
        <w:spacing w:line="360" w:lineRule="auto"/>
        <w:jc w:val="both"/>
        <w:rPr>
          <w:b w:val="0"/>
        </w:rPr>
      </w:pPr>
      <w:r w:rsidRPr="001C29F2">
        <w:t>notre traditionnelle soirée au Sénat aura lieu le samedi 22 juin</w:t>
      </w:r>
      <w:r w:rsidR="00112C1D" w:rsidRPr="004078D9">
        <w:rPr>
          <w:b w:val="0"/>
        </w:rPr>
        <w:t> ;</w:t>
      </w:r>
      <w:r w:rsidRPr="004078D9">
        <w:rPr>
          <w:b w:val="0"/>
        </w:rPr>
        <w:t xml:space="preserve"> c’est toujours un moment fort, et </w:t>
      </w:r>
      <w:r w:rsidR="00112C1D" w:rsidRPr="004078D9">
        <w:rPr>
          <w:b w:val="0"/>
        </w:rPr>
        <w:t xml:space="preserve">tout le conseil d’administration sera </w:t>
      </w:r>
      <w:r w:rsidRPr="004078D9">
        <w:rPr>
          <w:b w:val="0"/>
        </w:rPr>
        <w:t xml:space="preserve">évidemment ravi que nous nous y retrouvions nombreux. Les inscriptions </w:t>
      </w:r>
      <w:r w:rsidR="004078D9">
        <w:rPr>
          <w:b w:val="0"/>
        </w:rPr>
        <w:t xml:space="preserve">à ce dîner </w:t>
      </w:r>
      <w:r w:rsidRPr="004078D9">
        <w:rPr>
          <w:b w:val="0"/>
        </w:rPr>
        <w:t>sont à prendre auprès de Martine Aubry-David (</w:t>
      </w:r>
      <w:r w:rsidR="00F672B8">
        <w:rPr>
          <w:b w:val="0"/>
        </w:rPr>
        <w:t>5 avenue Alphonse XIII, 75016 Paris</w:t>
      </w:r>
      <w:r w:rsidRPr="004078D9">
        <w:rPr>
          <w:b w:val="0"/>
        </w:rPr>
        <w:t>)</w:t>
      </w:r>
      <w:r w:rsidR="00112C1D" w:rsidRPr="004078D9">
        <w:rPr>
          <w:b w:val="0"/>
        </w:rPr>
        <w:t xml:space="preserve"> (au plus tard</w:t>
      </w:r>
      <w:r w:rsidRPr="004078D9">
        <w:rPr>
          <w:b w:val="0"/>
        </w:rPr>
        <w:t>, le 10 juin</w:t>
      </w:r>
      <w:r w:rsidR="00112C1D" w:rsidRPr="004078D9">
        <w:rPr>
          <w:b w:val="0"/>
        </w:rPr>
        <w:t>),</w:t>
      </w:r>
      <w:r w:rsidRPr="004078D9">
        <w:rPr>
          <w:b w:val="0"/>
        </w:rPr>
        <w:t xml:space="preserve"> accompagnées d’un chèque de 5</w:t>
      </w:r>
      <w:r w:rsidR="00F672B8">
        <w:rPr>
          <w:b w:val="0"/>
        </w:rPr>
        <w:t>9</w:t>
      </w:r>
      <w:r w:rsidRPr="004078D9">
        <w:rPr>
          <w:b w:val="0"/>
        </w:rPr>
        <w:t xml:space="preserve"> </w:t>
      </w:r>
      <w:proofErr w:type="spellStart"/>
      <w:r w:rsidRPr="004078D9">
        <w:rPr>
          <w:b w:val="0"/>
        </w:rPr>
        <w:t>eurps</w:t>
      </w:r>
      <w:proofErr w:type="spellEnd"/>
      <w:r w:rsidRPr="004078D9">
        <w:rPr>
          <w:b w:val="0"/>
        </w:rPr>
        <w:t xml:space="preserve"> par p</w:t>
      </w:r>
      <w:r w:rsidR="004078D9">
        <w:rPr>
          <w:b w:val="0"/>
        </w:rPr>
        <w:t>ersonne</w:t>
      </w:r>
      <w:r w:rsidRPr="004078D9">
        <w:rPr>
          <w:b w:val="0"/>
        </w:rPr>
        <w:t>, à établir à l’ordre de l’AFDD ;</w:t>
      </w:r>
    </w:p>
    <w:p w:rsidR="00B10F16" w:rsidRDefault="00B10F16" w:rsidP="00112C1D">
      <w:pPr>
        <w:pStyle w:val="Paragraphedeliste"/>
        <w:spacing w:line="360" w:lineRule="auto"/>
        <w:jc w:val="both"/>
        <w:rPr>
          <w:b w:val="0"/>
        </w:rPr>
      </w:pPr>
      <w:r>
        <w:rPr>
          <w:b w:val="0"/>
        </w:rPr>
        <w:t xml:space="preserve"> </w:t>
      </w:r>
      <w:r w:rsidRPr="00B10F16">
        <w:rPr>
          <w:b w:val="0"/>
        </w:rPr>
        <w:t xml:space="preserve"> </w:t>
      </w:r>
    </w:p>
    <w:p w:rsidR="00B10F16" w:rsidRDefault="00B10F16" w:rsidP="00B10F16">
      <w:pPr>
        <w:pStyle w:val="Paragraphedeliste"/>
        <w:numPr>
          <w:ilvl w:val="0"/>
          <w:numId w:val="15"/>
        </w:numPr>
        <w:spacing w:line="360" w:lineRule="auto"/>
        <w:jc w:val="both"/>
        <w:rPr>
          <w:b w:val="0"/>
        </w:rPr>
      </w:pPr>
      <w:r w:rsidRPr="001C29F2">
        <w:t xml:space="preserve">le groupe de travail </w:t>
      </w:r>
      <w:proofErr w:type="spellStart"/>
      <w:r w:rsidRPr="001C29F2">
        <w:t>Start-Up</w:t>
      </w:r>
      <w:proofErr w:type="spellEnd"/>
      <w:r w:rsidRPr="00112C1D">
        <w:rPr>
          <w:b w:val="0"/>
        </w:rPr>
        <w:t>, sous la res</w:t>
      </w:r>
      <w:r w:rsidR="004078D9">
        <w:rPr>
          <w:b w:val="0"/>
        </w:rPr>
        <w:t>pon</w:t>
      </w:r>
      <w:r w:rsidRPr="00112C1D">
        <w:rPr>
          <w:b w:val="0"/>
        </w:rPr>
        <w:t xml:space="preserve">sabilité d’Hugo Barbier, a démarré ses </w:t>
      </w:r>
      <w:r w:rsidR="00F601B0">
        <w:rPr>
          <w:b w:val="0"/>
        </w:rPr>
        <w:t>réunions</w:t>
      </w:r>
      <w:r w:rsidRPr="00112C1D">
        <w:rPr>
          <w:b w:val="0"/>
        </w:rPr>
        <w:t>, et déjà un certain nombre de contributions très intéressantes ont été présentées, qui laissent bien augurer de la suite de ses trav</w:t>
      </w:r>
      <w:r w:rsidR="004078D9">
        <w:rPr>
          <w:b w:val="0"/>
        </w:rPr>
        <w:t>a</w:t>
      </w:r>
      <w:r w:rsidRPr="00112C1D">
        <w:rPr>
          <w:b w:val="0"/>
        </w:rPr>
        <w:t>ux. Deux autres groupes vont prochainement dé</w:t>
      </w:r>
      <w:r w:rsidR="00F672B8">
        <w:rPr>
          <w:b w:val="0"/>
        </w:rPr>
        <w:t xml:space="preserve">marrer : </w:t>
      </w:r>
      <w:r w:rsidR="00F672B8" w:rsidRPr="001C29F2">
        <w:t>l’un sur la Mer</w:t>
      </w:r>
      <w:r w:rsidR="00F672B8">
        <w:rPr>
          <w:b w:val="0"/>
        </w:rPr>
        <w:t xml:space="preserve"> </w:t>
      </w:r>
      <w:r w:rsidRPr="00112C1D">
        <w:rPr>
          <w:b w:val="0"/>
        </w:rPr>
        <w:t xml:space="preserve">et </w:t>
      </w:r>
      <w:r w:rsidRPr="001C29F2">
        <w:t>l’autre sur l</w:t>
      </w:r>
      <w:r w:rsidR="00F672B8" w:rsidRPr="001C29F2">
        <w:t>es fondations</w:t>
      </w:r>
      <w:r w:rsidRPr="00112C1D">
        <w:rPr>
          <w:b w:val="0"/>
        </w:rPr>
        <w:t> ;</w:t>
      </w:r>
    </w:p>
    <w:p w:rsidR="00F672B8" w:rsidRPr="00112C1D" w:rsidRDefault="00F672B8" w:rsidP="001C29F2">
      <w:pPr>
        <w:pStyle w:val="Paragraphedeliste"/>
        <w:spacing w:line="360" w:lineRule="auto"/>
        <w:jc w:val="both"/>
        <w:rPr>
          <w:b w:val="0"/>
        </w:rPr>
      </w:pPr>
    </w:p>
    <w:p w:rsidR="00112C1D" w:rsidRDefault="00112C1D" w:rsidP="00112C1D">
      <w:pPr>
        <w:pStyle w:val="Paragraphedeliste"/>
        <w:numPr>
          <w:ilvl w:val="0"/>
          <w:numId w:val="15"/>
        </w:numPr>
        <w:spacing w:line="360" w:lineRule="auto"/>
        <w:jc w:val="both"/>
        <w:rPr>
          <w:b w:val="0"/>
        </w:rPr>
      </w:pPr>
      <w:r w:rsidRPr="00286C57">
        <w:t>les déjeuners mensuels </w:t>
      </w:r>
      <w:r w:rsidR="00F601B0" w:rsidRPr="00286C57">
        <w:t>avec un</w:t>
      </w:r>
      <w:r w:rsidR="00F601B0">
        <w:rPr>
          <w:b w:val="0"/>
        </w:rPr>
        <w:t xml:space="preserve"> </w:t>
      </w:r>
      <w:r w:rsidR="00F601B0" w:rsidRPr="001C29F2">
        <w:t>conférencier</w:t>
      </w:r>
      <w:r w:rsidR="00F601B0">
        <w:rPr>
          <w:b w:val="0"/>
        </w:rPr>
        <w:t xml:space="preserve"> se poursuivent </w:t>
      </w:r>
      <w:r w:rsidRPr="00112C1D">
        <w:rPr>
          <w:b w:val="0"/>
        </w:rPr>
        <w:t xml:space="preserve">dans les locaux de France-Amériques, au 9-11 avenue Franklin Roosevelt : le lundi 6 mai, </w:t>
      </w:r>
      <w:r w:rsidR="00F601B0">
        <w:rPr>
          <w:b w:val="0"/>
        </w:rPr>
        <w:t xml:space="preserve">nous aurons ainsi le plaisir d’accueillir  Monsieur </w:t>
      </w:r>
      <w:r w:rsidRPr="00112C1D">
        <w:rPr>
          <w:b w:val="0"/>
        </w:rPr>
        <w:t>le Haut Conseiller Vigneau</w:t>
      </w:r>
      <w:r w:rsidR="00F601B0">
        <w:rPr>
          <w:b w:val="0"/>
        </w:rPr>
        <w:t> ;</w:t>
      </w:r>
      <w:r w:rsidRPr="00112C1D">
        <w:rPr>
          <w:b w:val="0"/>
        </w:rPr>
        <w:t xml:space="preserve"> le 3 juin, M</w:t>
      </w:r>
      <w:r w:rsidR="00F601B0">
        <w:rPr>
          <w:b w:val="0"/>
        </w:rPr>
        <w:t>ada</w:t>
      </w:r>
      <w:r w:rsidRPr="00112C1D">
        <w:rPr>
          <w:b w:val="0"/>
        </w:rPr>
        <w:t xml:space="preserve">me </w:t>
      </w:r>
      <w:r w:rsidR="00F601B0">
        <w:rPr>
          <w:b w:val="0"/>
        </w:rPr>
        <w:t xml:space="preserve">Marie-Hélène </w:t>
      </w:r>
      <w:r w:rsidRPr="00112C1D">
        <w:rPr>
          <w:b w:val="0"/>
        </w:rPr>
        <w:t>Le Boursicot </w:t>
      </w:r>
      <w:r w:rsidR="00F601B0">
        <w:rPr>
          <w:b w:val="0"/>
        </w:rPr>
        <w:t xml:space="preserve">qui a également siégé à la Cour de cassation et connaît excellemment </w:t>
      </w:r>
      <w:r w:rsidR="001C29F2">
        <w:rPr>
          <w:b w:val="0"/>
        </w:rPr>
        <w:t>d</w:t>
      </w:r>
      <w:r w:rsidR="00F601B0">
        <w:rPr>
          <w:b w:val="0"/>
        </w:rPr>
        <w:t xml:space="preserve">es questions </w:t>
      </w:r>
      <w:r w:rsidR="001C29F2">
        <w:rPr>
          <w:b w:val="0"/>
        </w:rPr>
        <w:t>relatives au</w:t>
      </w:r>
      <w:r w:rsidR="00F601B0">
        <w:rPr>
          <w:b w:val="0"/>
        </w:rPr>
        <w:t xml:space="preserve"> droit de la famille </w:t>
      </w:r>
      <w:r w:rsidRPr="00112C1D">
        <w:rPr>
          <w:b w:val="0"/>
        </w:rPr>
        <w:t xml:space="preserve">; le lundi 23 septembre, </w:t>
      </w:r>
      <w:r w:rsidR="00F601B0">
        <w:rPr>
          <w:b w:val="0"/>
        </w:rPr>
        <w:t xml:space="preserve">Monsieur </w:t>
      </w:r>
      <w:r w:rsidRPr="00112C1D">
        <w:rPr>
          <w:b w:val="0"/>
        </w:rPr>
        <w:t xml:space="preserve">Philippe </w:t>
      </w:r>
      <w:proofErr w:type="spellStart"/>
      <w:r w:rsidRPr="00112C1D">
        <w:rPr>
          <w:b w:val="0"/>
        </w:rPr>
        <w:t>Sumeire</w:t>
      </w:r>
      <w:proofErr w:type="spellEnd"/>
      <w:r w:rsidRPr="00112C1D">
        <w:rPr>
          <w:b w:val="0"/>
        </w:rPr>
        <w:t>, directeur juridique et secrétaire général du Groupe SEB. Les inscription</w:t>
      </w:r>
      <w:r w:rsidR="00F601B0">
        <w:rPr>
          <w:b w:val="0"/>
        </w:rPr>
        <w:t>s à ces déjeuners</w:t>
      </w:r>
      <w:r w:rsidRPr="00112C1D">
        <w:rPr>
          <w:b w:val="0"/>
        </w:rPr>
        <w:t xml:space="preserve"> sont à prendre auprès d’Ariane </w:t>
      </w:r>
      <w:proofErr w:type="spellStart"/>
      <w:r w:rsidRPr="00112C1D">
        <w:rPr>
          <w:b w:val="0"/>
        </w:rPr>
        <w:t>Guignot</w:t>
      </w:r>
      <w:proofErr w:type="spellEnd"/>
      <w:r w:rsidRPr="00112C1D">
        <w:rPr>
          <w:b w:val="0"/>
        </w:rPr>
        <w:t xml:space="preserve">-de </w:t>
      </w:r>
      <w:proofErr w:type="spellStart"/>
      <w:r w:rsidRPr="00112C1D">
        <w:rPr>
          <w:b w:val="0"/>
        </w:rPr>
        <w:t>Guillenchmidt</w:t>
      </w:r>
      <w:proofErr w:type="spellEnd"/>
      <w:r w:rsidRPr="00112C1D">
        <w:rPr>
          <w:b w:val="0"/>
        </w:rPr>
        <w:t xml:space="preserve"> (</w:t>
      </w:r>
      <w:r w:rsidR="00507127">
        <w:rPr>
          <w:b w:val="0"/>
        </w:rPr>
        <w:t>ariane.deguillenchmidtguignot@fidal.com)</w:t>
      </w:r>
      <w:r w:rsidRPr="00112C1D">
        <w:rPr>
          <w:b w:val="0"/>
        </w:rPr>
        <w:t xml:space="preserve"> ; </w:t>
      </w:r>
    </w:p>
    <w:p w:rsidR="008066A1" w:rsidRPr="008066A1" w:rsidRDefault="008066A1" w:rsidP="008066A1">
      <w:pPr>
        <w:pStyle w:val="Paragraphedeliste"/>
        <w:rPr>
          <w:b w:val="0"/>
        </w:rPr>
      </w:pPr>
    </w:p>
    <w:p w:rsidR="008066A1" w:rsidRPr="008066A1" w:rsidRDefault="008066A1" w:rsidP="00112C1D">
      <w:pPr>
        <w:pStyle w:val="Paragraphedeliste"/>
        <w:numPr>
          <w:ilvl w:val="0"/>
          <w:numId w:val="15"/>
        </w:numPr>
        <w:spacing w:line="360" w:lineRule="auto"/>
        <w:jc w:val="both"/>
        <w:rPr>
          <w:b w:val="0"/>
        </w:rPr>
      </w:pPr>
      <w:r w:rsidRPr="001C29F2">
        <w:t>notre revue électronique « </w:t>
      </w:r>
      <w:r w:rsidRPr="001C29F2">
        <w:rPr>
          <w:i/>
        </w:rPr>
        <w:t>Horizons du Droit</w:t>
      </w:r>
      <w:r w:rsidRPr="001C29F2">
        <w:t> » a déjà connu cinq numéros</w:t>
      </w:r>
      <w:r>
        <w:rPr>
          <w:b w:val="0"/>
        </w:rPr>
        <w:t xml:space="preserve">, disponibles sur notre site, mais elle a </w:t>
      </w:r>
      <w:r w:rsidR="00F601B0">
        <w:rPr>
          <w:b w:val="0"/>
        </w:rPr>
        <w:t xml:space="preserve">naturellement </w:t>
      </w:r>
      <w:r>
        <w:rPr>
          <w:b w:val="0"/>
        </w:rPr>
        <w:t xml:space="preserve">besoin pour </w:t>
      </w:r>
      <w:r w:rsidR="00F601B0">
        <w:rPr>
          <w:b w:val="0"/>
        </w:rPr>
        <w:t>continuer à se développer</w:t>
      </w:r>
      <w:r>
        <w:rPr>
          <w:b w:val="0"/>
        </w:rPr>
        <w:t xml:space="preserve"> du soutien de tous. N’hésitez donc pas à nous adresser des articles </w:t>
      </w:r>
      <w:r w:rsidRPr="008066A1">
        <w:rPr>
          <w:b w:val="0"/>
        </w:rPr>
        <w:t>(</w:t>
      </w:r>
      <w:r w:rsidR="00F601B0">
        <w:rPr>
          <w:b w:val="0"/>
        </w:rPr>
        <w:t xml:space="preserve">soit à </w:t>
      </w:r>
      <w:hyperlink r:id="rId5" w:history="1">
        <w:r w:rsidRPr="00F601B0">
          <w:rPr>
            <w:rStyle w:val="Lienhypertexte"/>
            <w:b w:val="0"/>
            <w:color w:val="auto"/>
            <w:u w:val="none"/>
          </w:rPr>
          <w:t>dupouysabrina@yahoo.fr</w:t>
        </w:r>
      </w:hyperlink>
      <w:r w:rsidR="00F601B0" w:rsidRPr="00F601B0">
        <w:rPr>
          <w:b w:val="0"/>
        </w:rPr>
        <w:t xml:space="preserve">, soit à </w:t>
      </w:r>
      <w:hyperlink r:id="rId6" w:history="1">
        <w:r w:rsidRPr="00F601B0">
          <w:rPr>
            <w:rStyle w:val="Lienhypertexte"/>
            <w:b w:val="0"/>
            <w:color w:val="auto"/>
            <w:u w:val="none"/>
          </w:rPr>
          <w:t>jacquesmestre81@gmail.com</w:t>
        </w:r>
      </w:hyperlink>
      <w:r w:rsidRPr="008066A1">
        <w:rPr>
          <w:b w:val="0"/>
        </w:rPr>
        <w:t>) ;</w:t>
      </w:r>
    </w:p>
    <w:p w:rsidR="00112C1D" w:rsidRPr="00112C1D" w:rsidRDefault="00112C1D" w:rsidP="00112C1D">
      <w:pPr>
        <w:pStyle w:val="Paragraphedeliste"/>
        <w:rPr>
          <w:b w:val="0"/>
          <w:sz w:val="24"/>
          <w:szCs w:val="24"/>
        </w:rPr>
      </w:pPr>
    </w:p>
    <w:p w:rsidR="00B10F16" w:rsidRPr="00112C1D" w:rsidRDefault="00B10F16" w:rsidP="00B10F16">
      <w:pPr>
        <w:pStyle w:val="Paragraphedeliste"/>
        <w:numPr>
          <w:ilvl w:val="0"/>
          <w:numId w:val="15"/>
        </w:numPr>
        <w:spacing w:line="360" w:lineRule="auto"/>
        <w:jc w:val="both"/>
        <w:rPr>
          <w:b w:val="0"/>
        </w:rPr>
      </w:pPr>
      <w:r w:rsidRPr="001C29F2">
        <w:t>nous avons décidé de tenir un Congrès national</w:t>
      </w:r>
      <w:r w:rsidRPr="00112C1D">
        <w:rPr>
          <w:b w:val="0"/>
        </w:rPr>
        <w:t>. Ce</w:t>
      </w:r>
      <w:r w:rsidR="008066A1">
        <w:rPr>
          <w:b w:val="0"/>
        </w:rPr>
        <w:t>r</w:t>
      </w:r>
      <w:r w:rsidRPr="00112C1D">
        <w:rPr>
          <w:b w:val="0"/>
        </w:rPr>
        <w:t>tes, l’expression p</w:t>
      </w:r>
      <w:r w:rsidR="008066A1">
        <w:rPr>
          <w:b w:val="0"/>
        </w:rPr>
        <w:t xml:space="preserve">ourra </w:t>
      </w:r>
      <w:r w:rsidRPr="00112C1D">
        <w:rPr>
          <w:b w:val="0"/>
        </w:rPr>
        <w:t>paraître</w:t>
      </w:r>
      <w:r w:rsidR="00F601B0">
        <w:rPr>
          <w:b w:val="0"/>
        </w:rPr>
        <w:t xml:space="preserve"> à certains</w:t>
      </w:r>
      <w:r w:rsidRPr="00112C1D">
        <w:rPr>
          <w:b w:val="0"/>
        </w:rPr>
        <w:t xml:space="preserve"> un peu pompeuse mais </w:t>
      </w:r>
      <w:r w:rsidR="008066A1">
        <w:rPr>
          <w:b w:val="0"/>
        </w:rPr>
        <w:t xml:space="preserve">notre </w:t>
      </w:r>
      <w:r w:rsidR="00F601B0">
        <w:rPr>
          <w:b w:val="0"/>
        </w:rPr>
        <w:t>sentiment</w:t>
      </w:r>
      <w:r w:rsidR="008066A1">
        <w:rPr>
          <w:b w:val="0"/>
        </w:rPr>
        <w:t xml:space="preserve"> est</w:t>
      </w:r>
      <w:r w:rsidRPr="00112C1D">
        <w:rPr>
          <w:b w:val="0"/>
        </w:rPr>
        <w:t xml:space="preserve"> que, pour une association nationale comme la nôtre, il </w:t>
      </w:r>
      <w:r w:rsidR="00F601B0">
        <w:rPr>
          <w:b w:val="0"/>
        </w:rPr>
        <w:t>est bon</w:t>
      </w:r>
      <w:r w:rsidRPr="00112C1D">
        <w:rPr>
          <w:b w:val="0"/>
        </w:rPr>
        <w:t xml:space="preserve"> d’avoir dans l’année un moment destiné </w:t>
      </w:r>
      <w:r w:rsidR="008066A1">
        <w:rPr>
          <w:b w:val="0"/>
        </w:rPr>
        <w:t xml:space="preserve">en quelque sorte </w:t>
      </w:r>
      <w:r w:rsidRPr="00112C1D">
        <w:rPr>
          <w:b w:val="0"/>
        </w:rPr>
        <w:t>au rassemblement. Alor</w:t>
      </w:r>
      <w:r w:rsidR="008066A1">
        <w:rPr>
          <w:b w:val="0"/>
        </w:rPr>
        <w:t>s</w:t>
      </w:r>
      <w:r w:rsidRPr="00112C1D">
        <w:rPr>
          <w:b w:val="0"/>
        </w:rPr>
        <w:t>, si vous p</w:t>
      </w:r>
      <w:r w:rsidR="008066A1">
        <w:rPr>
          <w:b w:val="0"/>
        </w:rPr>
        <w:t>o</w:t>
      </w:r>
      <w:r w:rsidRPr="00112C1D">
        <w:rPr>
          <w:b w:val="0"/>
        </w:rPr>
        <w:t xml:space="preserve">uvez </w:t>
      </w:r>
      <w:r w:rsidR="008066A1">
        <w:rPr>
          <w:b w:val="0"/>
        </w:rPr>
        <w:t xml:space="preserve">venir </w:t>
      </w:r>
      <w:r w:rsidR="008066A1" w:rsidRPr="001C29F2">
        <w:t>à Marseille le vendredi 4 octobre</w:t>
      </w:r>
      <w:r w:rsidR="008066A1">
        <w:rPr>
          <w:b w:val="0"/>
        </w:rPr>
        <w:t xml:space="preserve">, ce sera formidable, et la journée en vaudra vraiment la peine, sur </w:t>
      </w:r>
      <w:r w:rsidR="00112C1D" w:rsidRPr="00112C1D">
        <w:rPr>
          <w:b w:val="0"/>
        </w:rPr>
        <w:t xml:space="preserve">le thème inédit </w:t>
      </w:r>
      <w:r w:rsidR="00F601B0">
        <w:rPr>
          <w:b w:val="0"/>
        </w:rPr>
        <w:t xml:space="preserve">du </w:t>
      </w:r>
      <w:r w:rsidR="00112C1D" w:rsidRPr="00112C1D">
        <w:rPr>
          <w:b w:val="0"/>
        </w:rPr>
        <w:t xml:space="preserve">défi de la performance </w:t>
      </w:r>
      <w:r w:rsidR="00F601B0">
        <w:rPr>
          <w:b w:val="0"/>
        </w:rPr>
        <w:t xml:space="preserve">vu </w:t>
      </w:r>
      <w:r w:rsidR="00112C1D" w:rsidRPr="00112C1D">
        <w:rPr>
          <w:b w:val="0"/>
        </w:rPr>
        <w:t>p</w:t>
      </w:r>
      <w:r w:rsidR="00F601B0">
        <w:rPr>
          <w:b w:val="0"/>
        </w:rPr>
        <w:t>ar</w:t>
      </w:r>
      <w:r w:rsidR="00112C1D" w:rsidRPr="00112C1D">
        <w:rPr>
          <w:b w:val="0"/>
        </w:rPr>
        <w:t xml:space="preserve"> les juristes</w:t>
      </w:r>
      <w:r w:rsidR="00F601B0">
        <w:rPr>
          <w:b w:val="0"/>
        </w:rPr>
        <w:t xml:space="preserve">. </w:t>
      </w:r>
      <w:r w:rsidR="00112C1D">
        <w:rPr>
          <w:b w:val="0"/>
        </w:rPr>
        <w:t>Très prochainement, des indications plus précises vous seront données sur les modalités pratiques de cette journée et sur les possibilités de la prolonger par un week-end à Marseille et en Provence, mais retenez d’ores et déjà cette date</w:t>
      </w:r>
      <w:r w:rsidR="008066A1">
        <w:rPr>
          <w:b w:val="0"/>
        </w:rPr>
        <w:t>, tout sera fait pour que ce Congrès soit réussi</w:t>
      </w:r>
      <w:r w:rsidR="00112C1D">
        <w:rPr>
          <w:b w:val="0"/>
        </w:rPr>
        <w:t> !</w:t>
      </w:r>
    </w:p>
    <w:p w:rsidR="00B10F16" w:rsidRDefault="00112C1D" w:rsidP="00B10F16">
      <w:pPr>
        <w:spacing w:line="360" w:lineRule="auto"/>
        <w:jc w:val="both"/>
        <w:rPr>
          <w:b w:val="0"/>
        </w:rPr>
      </w:pPr>
      <w:r w:rsidRPr="00112C1D">
        <w:rPr>
          <w:b w:val="0"/>
        </w:rPr>
        <w:lastRenderedPageBreak/>
        <w:t>Voilà donc pour quelques évén</w:t>
      </w:r>
      <w:r>
        <w:rPr>
          <w:b w:val="0"/>
        </w:rPr>
        <w:t>e</w:t>
      </w:r>
      <w:r w:rsidRPr="00112C1D">
        <w:rPr>
          <w:b w:val="0"/>
        </w:rPr>
        <w:t xml:space="preserve">ments à venir. </w:t>
      </w:r>
      <w:r w:rsidR="00F601B0">
        <w:rPr>
          <w:b w:val="0"/>
        </w:rPr>
        <w:t>Quant au</w:t>
      </w:r>
      <w:r>
        <w:rPr>
          <w:b w:val="0"/>
        </w:rPr>
        <w:t xml:space="preserve"> passé récent, j’ai pensé qu’il pourrait être intéressant pour celles et ceux qui n’ont pas pu venir à notre assemblée générale de pouvoir prendre connaissance du rapport moral pour l’exercice 2018 que j’</w:t>
      </w:r>
      <w:r w:rsidR="005D0873">
        <w:rPr>
          <w:b w:val="0"/>
        </w:rPr>
        <w:t xml:space="preserve">ai présenté </w:t>
      </w:r>
      <w:r>
        <w:rPr>
          <w:b w:val="0"/>
        </w:rPr>
        <w:t xml:space="preserve">à cette occasion. </w:t>
      </w:r>
      <w:r w:rsidR="005D0873">
        <w:rPr>
          <w:b w:val="0"/>
        </w:rPr>
        <w:t xml:space="preserve">Je le reproduis donc à présent, en clôture de ce bulletin d’information, en vous disant </w:t>
      </w:r>
      <w:r w:rsidR="00507127">
        <w:rPr>
          <w:b w:val="0"/>
        </w:rPr>
        <w:t xml:space="preserve">mon amitié et </w:t>
      </w:r>
      <w:r w:rsidR="005D0873">
        <w:rPr>
          <w:b w:val="0"/>
        </w:rPr>
        <w:t>à très bientôt !</w:t>
      </w:r>
    </w:p>
    <w:p w:rsidR="00F601B0" w:rsidRPr="00112C1D" w:rsidRDefault="00F601B0" w:rsidP="00B10F16">
      <w:pPr>
        <w:spacing w:line="360" w:lineRule="auto"/>
        <w:jc w:val="both"/>
        <w:rPr>
          <w:b w:val="0"/>
        </w:rPr>
      </w:pPr>
    </w:p>
    <w:p w:rsidR="007D3F29" w:rsidRPr="00F601B0" w:rsidRDefault="00CB4D15" w:rsidP="00F601B0">
      <w:pPr>
        <w:spacing w:line="360" w:lineRule="auto"/>
        <w:jc w:val="center"/>
        <w:rPr>
          <w:i/>
        </w:rPr>
      </w:pPr>
      <w:r w:rsidRPr="00F601B0">
        <w:rPr>
          <w:i/>
        </w:rPr>
        <w:t xml:space="preserve">RAPPORT MORAL </w:t>
      </w:r>
      <w:r w:rsidR="005D0873" w:rsidRPr="00F601B0">
        <w:rPr>
          <w:i/>
        </w:rPr>
        <w:t>SUR</w:t>
      </w:r>
      <w:r w:rsidRPr="00F601B0">
        <w:rPr>
          <w:i/>
        </w:rPr>
        <w:t xml:space="preserve"> L’EXERCICE 2018</w:t>
      </w:r>
    </w:p>
    <w:p w:rsidR="00CB4D15" w:rsidRPr="00F601B0" w:rsidRDefault="00F601B0" w:rsidP="00F601B0">
      <w:pPr>
        <w:spacing w:line="360" w:lineRule="auto"/>
        <w:rPr>
          <w:i/>
        </w:rPr>
      </w:pPr>
      <w:r>
        <w:rPr>
          <w:i/>
        </w:rPr>
        <w:t>« </w:t>
      </w:r>
      <w:r w:rsidR="005D0873" w:rsidRPr="00F601B0">
        <w:rPr>
          <w:i/>
        </w:rPr>
        <w:t> </w:t>
      </w:r>
      <w:r w:rsidR="00CB4D15" w:rsidRPr="00F601B0">
        <w:rPr>
          <w:i/>
        </w:rPr>
        <w:t>L’année 2018 a d’abord été marquée par d’importants changements à la tête de notre Association, à la suite de notre précédente assemblée générale d’avril 2018 :</w:t>
      </w:r>
    </w:p>
    <w:p w:rsidR="00CB4D15" w:rsidRPr="00F601B0" w:rsidRDefault="00CB4D15" w:rsidP="00CB4D15">
      <w:pPr>
        <w:pStyle w:val="Paragraphedeliste"/>
        <w:numPr>
          <w:ilvl w:val="0"/>
          <w:numId w:val="12"/>
        </w:numPr>
        <w:spacing w:line="360" w:lineRule="auto"/>
        <w:jc w:val="both"/>
        <w:rPr>
          <w:b w:val="0"/>
          <w:i/>
        </w:rPr>
      </w:pPr>
      <w:r w:rsidRPr="00F601B0">
        <w:rPr>
          <w:b w:val="0"/>
          <w:i/>
        </w:rPr>
        <w:t>Remplacement du président Daniel Tricot par Jacques Mestre ;</w:t>
      </w:r>
    </w:p>
    <w:p w:rsidR="00CB4D15" w:rsidRPr="00F601B0" w:rsidRDefault="00CB4D15" w:rsidP="00CB4D15">
      <w:pPr>
        <w:pStyle w:val="Paragraphedeliste"/>
        <w:numPr>
          <w:ilvl w:val="0"/>
          <w:numId w:val="12"/>
        </w:numPr>
        <w:spacing w:line="360" w:lineRule="auto"/>
        <w:jc w:val="both"/>
        <w:rPr>
          <w:b w:val="0"/>
          <w:i/>
        </w:rPr>
      </w:pPr>
      <w:r w:rsidRPr="00F601B0">
        <w:rPr>
          <w:b w:val="0"/>
          <w:i/>
        </w:rPr>
        <w:t xml:space="preserve">Remplacement du Secrétaire général, Jean-François </w:t>
      </w:r>
      <w:proofErr w:type="spellStart"/>
      <w:r w:rsidRPr="00F601B0">
        <w:rPr>
          <w:b w:val="0"/>
          <w:i/>
        </w:rPr>
        <w:t>Malignon</w:t>
      </w:r>
      <w:proofErr w:type="spellEnd"/>
      <w:r w:rsidRPr="00F601B0">
        <w:rPr>
          <w:b w:val="0"/>
          <w:i/>
        </w:rPr>
        <w:t xml:space="preserve">, par Charles </w:t>
      </w:r>
      <w:proofErr w:type="spellStart"/>
      <w:r w:rsidRPr="00F601B0">
        <w:rPr>
          <w:b w:val="0"/>
          <w:i/>
        </w:rPr>
        <w:t>Barrangou</w:t>
      </w:r>
      <w:proofErr w:type="spellEnd"/>
      <w:r w:rsidRPr="00F601B0">
        <w:rPr>
          <w:b w:val="0"/>
          <w:i/>
        </w:rPr>
        <w:t xml:space="preserve"> puis, depuis décembre dernier, par Hugo Barbier ;</w:t>
      </w:r>
    </w:p>
    <w:p w:rsidR="00CB4D15" w:rsidRPr="00F601B0" w:rsidRDefault="00FF6EDE" w:rsidP="00CB4D15">
      <w:pPr>
        <w:pStyle w:val="Paragraphedeliste"/>
        <w:numPr>
          <w:ilvl w:val="0"/>
          <w:numId w:val="12"/>
        </w:numPr>
        <w:spacing w:line="360" w:lineRule="auto"/>
        <w:jc w:val="both"/>
        <w:rPr>
          <w:b w:val="0"/>
          <w:i/>
        </w:rPr>
      </w:pPr>
      <w:r w:rsidRPr="00F601B0">
        <w:rPr>
          <w:b w:val="0"/>
          <w:i/>
        </w:rPr>
        <w:t>V</w:t>
      </w:r>
      <w:r w:rsidR="00CB4D15" w:rsidRPr="00F601B0">
        <w:rPr>
          <w:b w:val="0"/>
          <w:i/>
        </w:rPr>
        <w:t>ice-prés</w:t>
      </w:r>
      <w:r w:rsidR="00627DF7" w:rsidRPr="00F601B0">
        <w:rPr>
          <w:b w:val="0"/>
          <w:i/>
        </w:rPr>
        <w:t>iden</w:t>
      </w:r>
      <w:r w:rsidRPr="00F601B0">
        <w:rPr>
          <w:b w:val="0"/>
          <w:i/>
        </w:rPr>
        <w:t>ces confiées à</w:t>
      </w:r>
      <w:r w:rsidR="00627DF7" w:rsidRPr="00F601B0">
        <w:rPr>
          <w:b w:val="0"/>
          <w:i/>
        </w:rPr>
        <w:t xml:space="preserve"> Monique </w:t>
      </w:r>
      <w:proofErr w:type="spellStart"/>
      <w:r w:rsidR="00627DF7" w:rsidRPr="00F601B0">
        <w:rPr>
          <w:b w:val="0"/>
          <w:i/>
        </w:rPr>
        <w:t>Ladant</w:t>
      </w:r>
      <w:proofErr w:type="spellEnd"/>
      <w:r w:rsidR="00627DF7" w:rsidRPr="00F601B0">
        <w:rPr>
          <w:b w:val="0"/>
          <w:i/>
        </w:rPr>
        <w:t>-</w:t>
      </w:r>
      <w:proofErr w:type="spellStart"/>
      <w:r w:rsidR="00627DF7" w:rsidRPr="00F601B0">
        <w:rPr>
          <w:b w:val="0"/>
          <w:i/>
        </w:rPr>
        <w:t>Franzoni</w:t>
      </w:r>
      <w:proofErr w:type="spellEnd"/>
      <w:r w:rsidR="00627DF7" w:rsidRPr="00F601B0">
        <w:rPr>
          <w:b w:val="0"/>
          <w:i/>
        </w:rPr>
        <w:t xml:space="preserve">, Aïda </w:t>
      </w:r>
      <w:proofErr w:type="spellStart"/>
      <w:r w:rsidR="00627DF7" w:rsidRPr="00F601B0">
        <w:rPr>
          <w:b w:val="0"/>
          <w:i/>
        </w:rPr>
        <w:t>Vallat</w:t>
      </w:r>
      <w:proofErr w:type="spellEnd"/>
      <w:r w:rsidR="00627DF7" w:rsidRPr="00F601B0">
        <w:rPr>
          <w:b w:val="0"/>
          <w:i/>
        </w:rPr>
        <w:t xml:space="preserve"> </w:t>
      </w:r>
      <w:r w:rsidR="00CB4D15" w:rsidRPr="00F601B0">
        <w:rPr>
          <w:b w:val="0"/>
          <w:i/>
        </w:rPr>
        <w:t xml:space="preserve">et Patrick de </w:t>
      </w:r>
      <w:proofErr w:type="spellStart"/>
      <w:r w:rsidR="00CB4D15" w:rsidRPr="00F601B0">
        <w:rPr>
          <w:b w:val="0"/>
          <w:i/>
        </w:rPr>
        <w:t>Fontbressin</w:t>
      </w:r>
      <w:proofErr w:type="spellEnd"/>
      <w:r w:rsidR="00CB4D15" w:rsidRPr="00F601B0">
        <w:rPr>
          <w:b w:val="0"/>
          <w:i/>
        </w:rPr>
        <w:t> ;</w:t>
      </w:r>
    </w:p>
    <w:p w:rsidR="00CB4D15" w:rsidRPr="00F601B0" w:rsidRDefault="00CB4D15" w:rsidP="00CB4D15">
      <w:pPr>
        <w:pStyle w:val="Paragraphedeliste"/>
        <w:numPr>
          <w:ilvl w:val="0"/>
          <w:numId w:val="12"/>
        </w:numPr>
        <w:spacing w:line="360" w:lineRule="auto"/>
        <w:jc w:val="both"/>
        <w:rPr>
          <w:b w:val="0"/>
          <w:i/>
        </w:rPr>
      </w:pPr>
      <w:r w:rsidRPr="00F601B0">
        <w:rPr>
          <w:b w:val="0"/>
          <w:i/>
        </w:rPr>
        <w:t xml:space="preserve">Michel </w:t>
      </w:r>
      <w:proofErr w:type="spellStart"/>
      <w:r w:rsidRPr="00F601B0">
        <w:rPr>
          <w:b w:val="0"/>
          <w:i/>
        </w:rPr>
        <w:t>Poret</w:t>
      </w:r>
      <w:proofErr w:type="spellEnd"/>
      <w:r w:rsidRPr="00F601B0">
        <w:rPr>
          <w:b w:val="0"/>
          <w:i/>
        </w:rPr>
        <w:t xml:space="preserve"> a assuré, en revanche, la continuité comme trésorier.</w:t>
      </w:r>
    </w:p>
    <w:p w:rsidR="00CB4D15" w:rsidRPr="00F601B0" w:rsidRDefault="00CB4D15" w:rsidP="00CB4D15">
      <w:pPr>
        <w:spacing w:line="360" w:lineRule="auto"/>
        <w:jc w:val="both"/>
        <w:rPr>
          <w:b w:val="0"/>
          <w:i/>
        </w:rPr>
      </w:pPr>
      <w:r w:rsidRPr="00F601B0">
        <w:rPr>
          <w:b w:val="0"/>
          <w:i/>
        </w:rPr>
        <w:t>Et l’année 2019 devrait</w:t>
      </w:r>
      <w:r w:rsidR="005D0873" w:rsidRPr="00F601B0">
        <w:rPr>
          <w:b w:val="0"/>
          <w:i/>
        </w:rPr>
        <w:t xml:space="preserve"> à son tour</w:t>
      </w:r>
      <w:r w:rsidRPr="00F601B0">
        <w:rPr>
          <w:b w:val="0"/>
          <w:i/>
        </w:rPr>
        <w:t xml:space="preserve"> se traduire par quelques évolutions puisqu’aujourd’hui même, de nouvelles élections ont lieu pour le renouvellement de tous les membres du CA, qui, tous, achèvent leur mandat.</w:t>
      </w:r>
    </w:p>
    <w:p w:rsidR="00063C7F" w:rsidRPr="00F601B0" w:rsidRDefault="00063C7F" w:rsidP="00CB4D15">
      <w:pPr>
        <w:spacing w:line="360" w:lineRule="auto"/>
        <w:jc w:val="both"/>
        <w:rPr>
          <w:b w:val="0"/>
          <w:i/>
        </w:rPr>
      </w:pPr>
    </w:p>
    <w:p w:rsidR="007A0C3A" w:rsidRPr="00F601B0" w:rsidRDefault="00CB4D15" w:rsidP="00CB4D15">
      <w:pPr>
        <w:spacing w:line="360" w:lineRule="auto"/>
        <w:jc w:val="both"/>
        <w:rPr>
          <w:i/>
        </w:rPr>
      </w:pPr>
      <w:r w:rsidRPr="00F601B0">
        <w:rPr>
          <w:i/>
        </w:rPr>
        <w:t>En termes d’actions : de la continuité mais aussi pas mal de nouveauté</w:t>
      </w:r>
      <w:r w:rsidR="007A0C3A" w:rsidRPr="00F601B0">
        <w:rPr>
          <w:i/>
        </w:rPr>
        <w:t>s.</w:t>
      </w:r>
    </w:p>
    <w:p w:rsidR="00CB4D15" w:rsidRPr="00F601B0" w:rsidRDefault="00CB4D15" w:rsidP="00CB4D15">
      <w:pPr>
        <w:spacing w:line="360" w:lineRule="auto"/>
        <w:jc w:val="both"/>
        <w:rPr>
          <w:i/>
        </w:rPr>
      </w:pPr>
      <w:r w:rsidRPr="00F601B0">
        <w:rPr>
          <w:i/>
        </w:rPr>
        <w:t>Le tout pour poursuivre les trois objectifs statutaires : valoriser le doctorat, soutenir docteurs et docteurs, et enfin être une force de proposition en Droit.</w:t>
      </w:r>
    </w:p>
    <w:p w:rsidR="00CB4D15" w:rsidRPr="00F601B0" w:rsidRDefault="00CB4D15" w:rsidP="00CB4D15">
      <w:pPr>
        <w:spacing w:line="360" w:lineRule="auto"/>
        <w:jc w:val="both"/>
        <w:rPr>
          <w:b w:val="0"/>
          <w:i/>
        </w:rPr>
      </w:pPr>
    </w:p>
    <w:p w:rsidR="00CB4D15" w:rsidRPr="00F601B0" w:rsidRDefault="00063C7F" w:rsidP="00CB4D15">
      <w:pPr>
        <w:spacing w:line="360" w:lineRule="auto"/>
        <w:jc w:val="both"/>
        <w:rPr>
          <w:b w:val="0"/>
          <w:i/>
        </w:rPr>
      </w:pPr>
      <w:r w:rsidRPr="00F601B0">
        <w:rPr>
          <w:i/>
        </w:rPr>
        <w:t>Le site informatique : refonte assez sub</w:t>
      </w:r>
      <w:r w:rsidR="001C29F2">
        <w:rPr>
          <w:i/>
        </w:rPr>
        <w:t>s</w:t>
      </w:r>
      <w:r w:rsidRPr="00F601B0">
        <w:rPr>
          <w:i/>
        </w:rPr>
        <w:t xml:space="preserve">tantielle, </w:t>
      </w:r>
      <w:r w:rsidRPr="00F601B0">
        <w:rPr>
          <w:b w:val="0"/>
          <w:i/>
        </w:rPr>
        <w:t>de nouveaux onglets</w:t>
      </w:r>
      <w:r w:rsidR="007A0C3A" w:rsidRPr="00F601B0">
        <w:rPr>
          <w:b w:val="0"/>
          <w:i/>
        </w:rPr>
        <w:t xml:space="preserve"> nouveaux</w:t>
      </w:r>
      <w:r w:rsidRPr="00F601B0">
        <w:rPr>
          <w:b w:val="0"/>
          <w:i/>
        </w:rPr>
        <w:t xml:space="preserve">, le dernier en date étant Opportunités </w:t>
      </w:r>
      <w:r w:rsidR="00CB4D15" w:rsidRPr="00F601B0">
        <w:rPr>
          <w:b w:val="0"/>
          <w:i/>
        </w:rPr>
        <w:t>professionnelles, avec la présentation</w:t>
      </w:r>
      <w:r w:rsidR="007A0C3A" w:rsidRPr="00F601B0">
        <w:rPr>
          <w:b w:val="0"/>
          <w:i/>
        </w:rPr>
        <w:t xml:space="preserve"> d’un recrutement d’un post-doc e</w:t>
      </w:r>
      <w:r w:rsidR="00CB4D15" w:rsidRPr="00F601B0">
        <w:rPr>
          <w:b w:val="0"/>
          <w:i/>
        </w:rPr>
        <w:t>n droit de l’énergie.</w:t>
      </w:r>
    </w:p>
    <w:p w:rsidR="00CB4D15" w:rsidRPr="00F601B0" w:rsidRDefault="00CB4D15" w:rsidP="00CB4D15">
      <w:pPr>
        <w:spacing w:line="360" w:lineRule="auto"/>
        <w:jc w:val="both"/>
        <w:rPr>
          <w:b w:val="0"/>
          <w:i/>
        </w:rPr>
      </w:pPr>
      <w:r w:rsidRPr="00F601B0">
        <w:rPr>
          <w:b w:val="0"/>
          <w:i/>
        </w:rPr>
        <w:t xml:space="preserve"> </w:t>
      </w:r>
    </w:p>
    <w:p w:rsidR="00764C30" w:rsidRPr="00F601B0" w:rsidRDefault="00CB4D15" w:rsidP="00764C30">
      <w:pPr>
        <w:spacing w:line="360" w:lineRule="auto"/>
        <w:jc w:val="both"/>
        <w:rPr>
          <w:b w:val="0"/>
          <w:i/>
        </w:rPr>
      </w:pPr>
      <w:r w:rsidRPr="00F601B0">
        <w:rPr>
          <w:i/>
        </w:rPr>
        <w:t>Les déjeuners mensuels</w:t>
      </w:r>
      <w:r w:rsidRPr="00F601B0">
        <w:rPr>
          <w:b w:val="0"/>
          <w:i/>
        </w:rPr>
        <w:t xml:space="preserve"> : relance autour d’un conférencier, depuis septembre dernier (organisation par Ariane </w:t>
      </w:r>
      <w:proofErr w:type="spellStart"/>
      <w:r w:rsidRPr="00F601B0">
        <w:rPr>
          <w:b w:val="0"/>
          <w:i/>
        </w:rPr>
        <w:t>Guignot</w:t>
      </w:r>
      <w:proofErr w:type="spellEnd"/>
      <w:r w:rsidRPr="00F601B0">
        <w:rPr>
          <w:b w:val="0"/>
          <w:i/>
        </w:rPr>
        <w:t xml:space="preserve">-de </w:t>
      </w:r>
      <w:proofErr w:type="spellStart"/>
      <w:r w:rsidRPr="00F601B0">
        <w:rPr>
          <w:b w:val="0"/>
          <w:i/>
        </w:rPr>
        <w:t>Guillenchmidt</w:t>
      </w:r>
      <w:proofErr w:type="spellEnd"/>
      <w:r w:rsidRPr="00F601B0">
        <w:rPr>
          <w:b w:val="0"/>
          <w:i/>
        </w:rPr>
        <w:t>)</w:t>
      </w:r>
      <w:r w:rsidR="00063C7F" w:rsidRPr="00F601B0">
        <w:rPr>
          <w:b w:val="0"/>
          <w:i/>
        </w:rPr>
        <w:t xml:space="preserve">, </w:t>
      </w:r>
      <w:r w:rsidR="00764C30" w:rsidRPr="00F601B0">
        <w:rPr>
          <w:b w:val="0"/>
          <w:i/>
        </w:rPr>
        <w:t>dans les locaux de France-Amériques, au 9-11 avenue Franklin Roosevelt, à Paris</w:t>
      </w:r>
      <w:r w:rsidR="00063C7F" w:rsidRPr="00F601B0">
        <w:rPr>
          <w:b w:val="0"/>
          <w:i/>
        </w:rPr>
        <w:t>.</w:t>
      </w:r>
      <w:r w:rsidR="00764C30" w:rsidRPr="00F601B0">
        <w:rPr>
          <w:b w:val="0"/>
          <w:i/>
        </w:rPr>
        <w:t xml:space="preserve"> Le 17 septembre, c’est le médecin explorateur, </w:t>
      </w:r>
      <w:r w:rsidR="00764C30" w:rsidRPr="00F601B0">
        <w:rPr>
          <w:b w:val="0"/>
          <w:i/>
        </w:rPr>
        <w:lastRenderedPageBreak/>
        <w:t>Jean-Louis Etienne, qui a ouvert cette nouvelle formule, au plus grand plaisir de la trentaine de participants qui sont venus l’écouter. Le déjeuner</w:t>
      </w:r>
      <w:r w:rsidR="00764C30" w:rsidRPr="00F601B0">
        <w:rPr>
          <w:i/>
        </w:rPr>
        <w:t xml:space="preserve"> </w:t>
      </w:r>
      <w:r w:rsidR="00063C7F" w:rsidRPr="00F601B0">
        <w:rPr>
          <w:b w:val="0"/>
          <w:i/>
        </w:rPr>
        <w:t>suivant a eu</w:t>
      </w:r>
      <w:r w:rsidR="00764C30" w:rsidRPr="00F601B0">
        <w:rPr>
          <w:b w:val="0"/>
          <w:i/>
        </w:rPr>
        <w:t xml:space="preserve"> lieu le lundi 8 octobre, avec Monsieur Pierre </w:t>
      </w:r>
      <w:proofErr w:type="spellStart"/>
      <w:r w:rsidR="00764C30" w:rsidRPr="00F601B0">
        <w:rPr>
          <w:b w:val="0"/>
          <w:i/>
        </w:rPr>
        <w:t>Pelouzet</w:t>
      </w:r>
      <w:proofErr w:type="spellEnd"/>
      <w:r w:rsidR="00764C30" w:rsidRPr="00F601B0">
        <w:rPr>
          <w:b w:val="0"/>
          <w:i/>
        </w:rPr>
        <w:t>, le médiateur des entreprises.</w:t>
      </w:r>
      <w:r w:rsidR="00063C7F" w:rsidRPr="00F601B0">
        <w:rPr>
          <w:b w:val="0"/>
          <w:i/>
        </w:rPr>
        <w:t xml:space="preserve"> Puis, le </w:t>
      </w:r>
      <w:r w:rsidR="00764C30" w:rsidRPr="00F601B0">
        <w:rPr>
          <w:b w:val="0"/>
          <w:i/>
        </w:rPr>
        <w:t xml:space="preserve">19 novembre, l’intervenante </w:t>
      </w:r>
      <w:r w:rsidR="00063C7F" w:rsidRPr="00F601B0">
        <w:rPr>
          <w:b w:val="0"/>
          <w:i/>
        </w:rPr>
        <w:t>a été</w:t>
      </w:r>
      <w:r w:rsidR="00764C30" w:rsidRPr="00F601B0">
        <w:rPr>
          <w:b w:val="0"/>
          <w:i/>
        </w:rPr>
        <w:t xml:space="preserve"> Emmanuelle </w:t>
      </w:r>
      <w:proofErr w:type="spellStart"/>
      <w:r w:rsidR="00764C30" w:rsidRPr="00F601B0">
        <w:rPr>
          <w:b w:val="0"/>
          <w:i/>
        </w:rPr>
        <w:t>Filiberti</w:t>
      </w:r>
      <w:proofErr w:type="spellEnd"/>
      <w:r w:rsidR="00764C30" w:rsidRPr="00F601B0">
        <w:rPr>
          <w:b w:val="0"/>
          <w:i/>
        </w:rPr>
        <w:t xml:space="preserve">, PDG de </w:t>
      </w:r>
      <w:proofErr w:type="spellStart"/>
      <w:r w:rsidR="00764C30" w:rsidRPr="00F601B0">
        <w:rPr>
          <w:b w:val="0"/>
          <w:i/>
        </w:rPr>
        <w:t>Lextenso</w:t>
      </w:r>
      <w:proofErr w:type="spellEnd"/>
      <w:r w:rsidR="00764C30" w:rsidRPr="00F601B0">
        <w:rPr>
          <w:b w:val="0"/>
          <w:i/>
        </w:rPr>
        <w:t>-LGDJ, et le lundi 10 décembre, Sophie Dion, avocat-docteur spécialisée en droit du sport.</w:t>
      </w:r>
    </w:p>
    <w:p w:rsidR="00764C30" w:rsidRPr="00F601B0" w:rsidRDefault="00764C30" w:rsidP="00764C30">
      <w:pPr>
        <w:spacing w:line="360" w:lineRule="auto"/>
        <w:jc w:val="both"/>
        <w:rPr>
          <w:i/>
        </w:rPr>
      </w:pPr>
    </w:p>
    <w:p w:rsidR="00627DF7" w:rsidRPr="00F601B0" w:rsidRDefault="00627DF7" w:rsidP="00627DF7">
      <w:pPr>
        <w:spacing w:after="0" w:line="360" w:lineRule="auto"/>
        <w:jc w:val="both"/>
        <w:outlineLvl w:val="0"/>
        <w:rPr>
          <w:b w:val="0"/>
          <w:i/>
          <w:vanish/>
          <w:color w:val="4F81BD" w:themeColor="accent1"/>
          <w:specVanish/>
        </w:rPr>
      </w:pPr>
      <w:r w:rsidRPr="00F601B0">
        <w:rPr>
          <w:i/>
        </w:rPr>
        <w:t xml:space="preserve">Les prix de thèse : </w:t>
      </w:r>
      <w:r w:rsidRPr="00F601B0">
        <w:rPr>
          <w:b w:val="0"/>
          <w:i/>
        </w:rPr>
        <w:t xml:space="preserve">proclamation du palmarès de notre prix Entreprises 2018. Sur les 49 thèses qui ont concouru, six ont été distinguées par le jury. Ce sont celles de Sophie </w:t>
      </w:r>
      <w:proofErr w:type="spellStart"/>
      <w:r w:rsidRPr="00F601B0">
        <w:rPr>
          <w:b w:val="0"/>
          <w:i/>
        </w:rPr>
        <w:t>Lière</w:t>
      </w:r>
      <w:proofErr w:type="spellEnd"/>
      <w:r w:rsidRPr="00F601B0">
        <w:rPr>
          <w:i/>
        </w:rPr>
        <w:t xml:space="preserve">, </w:t>
      </w:r>
      <w:r w:rsidRPr="00F601B0">
        <w:rPr>
          <w:b w:val="0"/>
          <w:i/>
        </w:rPr>
        <w:t>L’innovation technologique dans les contrats publics d’affaires, th. Paris II, 2017 (prix), de Laetitia Lopez, L’action en justice des parties prenantes dans le cadre de la responsabilité sociale de l’entreprise, th. Lyon III, 2017 (mention spéciale), d’</w:t>
      </w:r>
    </w:p>
    <w:p w:rsidR="00627DF7" w:rsidRPr="00F601B0" w:rsidRDefault="00627DF7" w:rsidP="00627DF7">
      <w:pPr>
        <w:spacing w:line="360" w:lineRule="auto"/>
        <w:jc w:val="both"/>
        <w:outlineLvl w:val="0"/>
        <w:rPr>
          <w:b w:val="0"/>
          <w:i/>
        </w:rPr>
      </w:pPr>
      <w:r w:rsidRPr="00F601B0">
        <w:rPr>
          <w:b w:val="0"/>
          <w:i/>
        </w:rPr>
        <w:t xml:space="preserve">Aude  Bernard, Sûretés et droits européens, th. Toulouse, 2016 (mention spéciale), de Karl </w:t>
      </w:r>
      <w:proofErr w:type="spellStart"/>
      <w:r w:rsidRPr="00F601B0">
        <w:rPr>
          <w:b w:val="0"/>
          <w:i/>
        </w:rPr>
        <w:t>Lafaurie</w:t>
      </w:r>
      <w:proofErr w:type="spellEnd"/>
      <w:r w:rsidRPr="00F601B0">
        <w:rPr>
          <w:b w:val="0"/>
          <w:i/>
        </w:rPr>
        <w:t xml:space="preserve">, La force obligatoire du contrat à l’épreuve des procédures d’insolvabilité, th. Bordeaux, 2017 (mention), d’Olivier </w:t>
      </w:r>
      <w:proofErr w:type="spellStart"/>
      <w:r w:rsidRPr="00F601B0">
        <w:rPr>
          <w:b w:val="0"/>
          <w:i/>
        </w:rPr>
        <w:t>Wirz</w:t>
      </w:r>
      <w:proofErr w:type="spellEnd"/>
      <w:r w:rsidRPr="00F601B0">
        <w:rPr>
          <w:b w:val="0"/>
          <w:i/>
        </w:rPr>
        <w:t>, Les sociétés en nom collectif au XVIIIe siècle, th. Paris II, 2017 (mention) et d’A</w:t>
      </w:r>
      <w:r w:rsidRPr="00F601B0">
        <w:rPr>
          <w:b w:val="0"/>
          <w:i/>
          <w:lang w:val="en-US"/>
        </w:rPr>
        <w:t xml:space="preserve">mal El </w:t>
      </w:r>
      <w:proofErr w:type="spellStart"/>
      <w:r w:rsidRPr="00F601B0">
        <w:rPr>
          <w:b w:val="0"/>
          <w:i/>
          <w:lang w:val="en-US"/>
        </w:rPr>
        <w:t>Aouadi</w:t>
      </w:r>
      <w:proofErr w:type="spellEnd"/>
      <w:r w:rsidRPr="00F601B0">
        <w:rPr>
          <w:b w:val="0"/>
          <w:i/>
          <w:lang w:val="en-US"/>
        </w:rPr>
        <w:t xml:space="preserve">, When CSR meets the stock market : the role of investor attention, </w:t>
      </w:r>
      <w:proofErr w:type="spellStart"/>
      <w:r w:rsidRPr="00F601B0">
        <w:rPr>
          <w:b w:val="0"/>
          <w:i/>
          <w:lang w:val="en-US"/>
        </w:rPr>
        <w:t>th</w:t>
      </w:r>
      <w:proofErr w:type="spellEnd"/>
      <w:r w:rsidRPr="00F601B0">
        <w:rPr>
          <w:b w:val="0"/>
          <w:i/>
          <w:lang w:val="en-US"/>
        </w:rPr>
        <w:t xml:space="preserve">. </w:t>
      </w:r>
      <w:r w:rsidRPr="00F601B0">
        <w:rPr>
          <w:b w:val="0"/>
          <w:i/>
        </w:rPr>
        <w:t xml:space="preserve">Clermont-Ferrand, 2016 (mention). </w:t>
      </w:r>
    </w:p>
    <w:p w:rsidR="00627DF7" w:rsidRPr="00F601B0" w:rsidRDefault="00627DF7" w:rsidP="00627DF7">
      <w:pPr>
        <w:spacing w:line="360" w:lineRule="auto"/>
        <w:jc w:val="both"/>
        <w:outlineLvl w:val="0"/>
        <w:rPr>
          <w:b w:val="0"/>
          <w:i/>
        </w:rPr>
      </w:pPr>
      <w:r w:rsidRPr="00F601B0">
        <w:rPr>
          <w:b w:val="0"/>
          <w:i/>
        </w:rPr>
        <w:t xml:space="preserve">Une cérémonie de remise de ces prix </w:t>
      </w:r>
      <w:r w:rsidR="00063C7F" w:rsidRPr="00F601B0">
        <w:rPr>
          <w:b w:val="0"/>
          <w:i/>
        </w:rPr>
        <w:t xml:space="preserve">a été </w:t>
      </w:r>
      <w:r w:rsidRPr="00F601B0">
        <w:rPr>
          <w:b w:val="0"/>
          <w:i/>
        </w:rPr>
        <w:t>organisée à Paris, dans le cadre d</w:t>
      </w:r>
      <w:r w:rsidR="00FF6EDE" w:rsidRPr="00F601B0">
        <w:rPr>
          <w:b w:val="0"/>
          <w:i/>
        </w:rPr>
        <w:t>’un</w:t>
      </w:r>
      <w:r w:rsidRPr="00F601B0">
        <w:rPr>
          <w:b w:val="0"/>
          <w:i/>
        </w:rPr>
        <w:t xml:space="preserve"> déjeuner mensuel de l’AFDD, le lundi 18 février </w:t>
      </w:r>
      <w:r w:rsidR="00FF6EDE" w:rsidRPr="00F601B0">
        <w:rPr>
          <w:b w:val="0"/>
          <w:i/>
        </w:rPr>
        <w:t>dernier</w:t>
      </w:r>
      <w:r w:rsidRPr="00F601B0">
        <w:rPr>
          <w:b w:val="0"/>
          <w:i/>
        </w:rPr>
        <w:t>.</w:t>
      </w:r>
    </w:p>
    <w:p w:rsidR="00063C7F" w:rsidRPr="00F601B0" w:rsidRDefault="00063C7F" w:rsidP="00627DF7">
      <w:pPr>
        <w:spacing w:line="360" w:lineRule="auto"/>
        <w:jc w:val="both"/>
        <w:outlineLvl w:val="0"/>
        <w:rPr>
          <w:b w:val="0"/>
          <w:i/>
        </w:rPr>
      </w:pPr>
    </w:p>
    <w:p w:rsidR="00627DF7" w:rsidRPr="00F601B0" w:rsidRDefault="00627DF7" w:rsidP="00627DF7">
      <w:pPr>
        <w:spacing w:line="360" w:lineRule="auto"/>
        <w:jc w:val="both"/>
        <w:rPr>
          <w:i/>
        </w:rPr>
      </w:pPr>
      <w:r w:rsidRPr="00F601B0">
        <w:rPr>
          <w:i/>
        </w:rPr>
        <w:t xml:space="preserve">Lancement du prix Droit de la Famille, avec un jury placé sous la présidence de Maître Stéphane </w:t>
      </w:r>
      <w:proofErr w:type="spellStart"/>
      <w:r w:rsidRPr="00F601B0">
        <w:rPr>
          <w:i/>
        </w:rPr>
        <w:t>Valory</w:t>
      </w:r>
      <w:proofErr w:type="spellEnd"/>
      <w:r w:rsidRPr="00F601B0">
        <w:rPr>
          <w:i/>
        </w:rPr>
        <w:t>, vice-président d’honneur de notre Association</w:t>
      </w:r>
      <w:r w:rsidR="00FF6EDE" w:rsidRPr="00F601B0">
        <w:rPr>
          <w:i/>
        </w:rPr>
        <w:t>.</w:t>
      </w:r>
    </w:p>
    <w:p w:rsidR="00627DF7" w:rsidRPr="00F601B0" w:rsidRDefault="00627DF7" w:rsidP="00627DF7">
      <w:pPr>
        <w:spacing w:line="360" w:lineRule="auto"/>
        <w:rPr>
          <w:i/>
        </w:rPr>
      </w:pPr>
    </w:p>
    <w:p w:rsidR="00627DF7" w:rsidRPr="00F601B0" w:rsidRDefault="00FF6EDE" w:rsidP="00627DF7">
      <w:pPr>
        <w:spacing w:line="360" w:lineRule="auto"/>
        <w:jc w:val="both"/>
        <w:rPr>
          <w:b w:val="0"/>
          <w:i/>
        </w:rPr>
      </w:pPr>
      <w:r w:rsidRPr="00F601B0">
        <w:rPr>
          <w:i/>
        </w:rPr>
        <w:t>Dé</w:t>
      </w:r>
      <w:r w:rsidR="00627DF7" w:rsidRPr="00F601B0">
        <w:rPr>
          <w:i/>
        </w:rPr>
        <w:t>fense de la passerelle </w:t>
      </w:r>
      <w:r w:rsidRPr="00F601B0">
        <w:rPr>
          <w:i/>
        </w:rPr>
        <w:t>tournée vers le Barreau</w:t>
      </w:r>
      <w:r w:rsidRPr="00F601B0">
        <w:rPr>
          <w:b w:val="0"/>
          <w:i/>
        </w:rPr>
        <w:t xml:space="preserve"> </w:t>
      </w:r>
      <w:r w:rsidR="00627DF7" w:rsidRPr="00F601B0">
        <w:rPr>
          <w:b w:val="0"/>
          <w:i/>
        </w:rPr>
        <w:t>: adoption par notre Conseil d’administration du 10 décembre 2018, à l’unanimité, d’une motion destinée à défendre la passerelle vers le Barreau. Cette motion est la suivante : « Devant le souhait émis par le Conseil National des Barreaux, lors de sa dernière assemblée générale des 16-17 novembre 2018, de ne plus permettre un accès direct et automatique des docteurs en droit au CRFPA et de les soumettre à l’avenir aux épreuves orales de l’examen d’entrée, le Conseil d’administration de l’AFDD tient à exprimer sa profonde inquiétude à l’égard de la remise en cause du système de passerelle et à réaffirmer son très fort attachement</w:t>
      </w:r>
      <w:bookmarkStart w:id="0" w:name="_GoBack"/>
      <w:bookmarkEnd w:id="0"/>
      <w:r w:rsidR="00627DF7" w:rsidRPr="00F601B0">
        <w:rPr>
          <w:b w:val="0"/>
          <w:i/>
        </w:rPr>
        <w:t xml:space="preserve"> à la rédaction actuelle de l’article 12-1 de la loi du 31 décembre 1971 qui lui paraît accorder au doctorat toute la valeur qu’il mérite. Cela étant, le Conseil d’administration tient à préciser qu’il serait également heureux que puisse voir prochainement le jour, entre le CNB et l’AFDD, un </w:t>
      </w:r>
      <w:r w:rsidR="00627DF7" w:rsidRPr="00F601B0">
        <w:rPr>
          <w:b w:val="0"/>
          <w:i/>
        </w:rPr>
        <w:lastRenderedPageBreak/>
        <w:t>groupe de travail qui réfléchirait aux différents moyens possibles de renforcer l’attractivité de la filière doctorale auprès du Barreau » ;</w:t>
      </w:r>
    </w:p>
    <w:p w:rsidR="00CB4D15" w:rsidRPr="00F601B0" w:rsidRDefault="00CB4D15" w:rsidP="007D3F29">
      <w:pPr>
        <w:spacing w:line="360" w:lineRule="auto"/>
        <w:jc w:val="both"/>
        <w:rPr>
          <w:b w:val="0"/>
          <w:i/>
        </w:rPr>
      </w:pPr>
    </w:p>
    <w:p w:rsidR="00627DF7" w:rsidRPr="00F601B0" w:rsidRDefault="00627DF7" w:rsidP="00627DF7">
      <w:pPr>
        <w:spacing w:line="360" w:lineRule="auto"/>
        <w:jc w:val="both"/>
        <w:rPr>
          <w:i/>
        </w:rPr>
      </w:pPr>
      <w:r w:rsidRPr="00F601B0">
        <w:rPr>
          <w:i/>
        </w:rPr>
        <w:t xml:space="preserve">Soutien aux docteurs avocats du Barreau de Paris : ouvrage en préparation, </w:t>
      </w:r>
      <w:proofErr w:type="spellStart"/>
      <w:r w:rsidRPr="00F601B0">
        <w:rPr>
          <w:i/>
        </w:rPr>
        <w:t>t.II</w:t>
      </w:r>
      <w:proofErr w:type="spellEnd"/>
      <w:r w:rsidRPr="00F601B0">
        <w:rPr>
          <w:i/>
        </w:rPr>
        <w:t>, sur Droit en mutation, avec 35 contributions et un éclairage international.</w:t>
      </w:r>
    </w:p>
    <w:p w:rsidR="00627DF7" w:rsidRPr="00F601B0" w:rsidRDefault="00627DF7" w:rsidP="00627DF7">
      <w:pPr>
        <w:spacing w:line="360" w:lineRule="auto"/>
        <w:jc w:val="both"/>
        <w:rPr>
          <w:b w:val="0"/>
          <w:i/>
        </w:rPr>
      </w:pPr>
      <w:r w:rsidRPr="00F601B0">
        <w:rPr>
          <w:b w:val="0"/>
          <w:i/>
        </w:rPr>
        <w:t xml:space="preserve">En amont, une très intéressante rencontre à la Tour Montparnasse, organisée </w:t>
      </w:r>
      <w:r w:rsidR="00FF6EDE" w:rsidRPr="00F601B0">
        <w:rPr>
          <w:b w:val="0"/>
          <w:i/>
        </w:rPr>
        <w:t xml:space="preserve">en décembre 2018 </w:t>
      </w:r>
      <w:r w:rsidRPr="00F601B0">
        <w:rPr>
          <w:b w:val="0"/>
          <w:i/>
        </w:rPr>
        <w:t xml:space="preserve">par nos amis jeunes avocats du Barreau de Paris Richard David et Matthieu </w:t>
      </w:r>
      <w:proofErr w:type="spellStart"/>
      <w:r w:rsidRPr="00F601B0">
        <w:rPr>
          <w:b w:val="0"/>
          <w:i/>
        </w:rPr>
        <w:t>Quiniou</w:t>
      </w:r>
      <w:proofErr w:type="spellEnd"/>
      <w:r w:rsidRPr="00F601B0">
        <w:rPr>
          <w:b w:val="0"/>
          <w:i/>
        </w:rPr>
        <w:t xml:space="preserve"> pour présenter leur prochain ouvrage collectif sur le Droit en mutation et qui, en réunissant près de 50 docteurs et doctorants, a permis de réfléchir ensemble aux nouvelles actions que l’AFDD pourrait prochainement lancer à l’intention des jeunes qui choisissent la voie doctorale (renforcement des liens avec les Ecoles doctorales, développement des thèses </w:t>
      </w:r>
      <w:proofErr w:type="spellStart"/>
      <w:r w:rsidRPr="00F601B0">
        <w:rPr>
          <w:b w:val="0"/>
          <w:i/>
        </w:rPr>
        <w:t>Cifre</w:t>
      </w:r>
      <w:proofErr w:type="spellEnd"/>
      <w:r w:rsidRPr="00F601B0">
        <w:rPr>
          <w:b w:val="0"/>
          <w:i/>
        </w:rPr>
        <w:t xml:space="preserve"> menées en alternance, relations avec l’étranger,  publications…).    </w:t>
      </w:r>
    </w:p>
    <w:p w:rsidR="00627DF7" w:rsidRPr="00F601B0" w:rsidRDefault="00627DF7" w:rsidP="00627DF7">
      <w:pPr>
        <w:spacing w:line="360" w:lineRule="auto"/>
        <w:jc w:val="both"/>
        <w:rPr>
          <w:b w:val="0"/>
          <w:i/>
        </w:rPr>
      </w:pPr>
    </w:p>
    <w:p w:rsidR="00627DF7" w:rsidRPr="00F601B0" w:rsidRDefault="00627DF7" w:rsidP="00627DF7">
      <w:pPr>
        <w:spacing w:line="360" w:lineRule="auto"/>
        <w:jc w:val="both"/>
        <w:rPr>
          <w:b w:val="0"/>
          <w:i/>
        </w:rPr>
      </w:pPr>
      <w:r w:rsidRPr="00F601B0">
        <w:rPr>
          <w:i/>
        </w:rPr>
        <w:t>L’organisation de conférences</w:t>
      </w:r>
      <w:r w:rsidRPr="00F601B0">
        <w:rPr>
          <w:b w:val="0"/>
          <w:i/>
        </w:rPr>
        <w:t> : ainsi, le 15 novembre dernier, organisation d’un</w:t>
      </w:r>
      <w:r w:rsidR="00502441" w:rsidRPr="00F601B0">
        <w:rPr>
          <w:b w:val="0"/>
          <w:i/>
        </w:rPr>
        <w:t xml:space="preserve">e rencontre de droit pénal à la Maison du Barreau à l’initiative d’Eric </w:t>
      </w:r>
      <w:proofErr w:type="spellStart"/>
      <w:r w:rsidR="00502441" w:rsidRPr="00F601B0">
        <w:rPr>
          <w:b w:val="0"/>
          <w:i/>
        </w:rPr>
        <w:t>Meillan</w:t>
      </w:r>
      <w:proofErr w:type="spellEnd"/>
      <w:r w:rsidR="00502441" w:rsidRPr="00F601B0">
        <w:rPr>
          <w:b w:val="0"/>
          <w:i/>
        </w:rPr>
        <w:t xml:space="preserve"> sur la </w:t>
      </w:r>
      <w:r w:rsidR="00063C7F" w:rsidRPr="00F601B0">
        <w:rPr>
          <w:b w:val="0"/>
          <w:i/>
        </w:rPr>
        <w:t>situation du chef d’entreprise</w:t>
      </w:r>
      <w:r w:rsidR="00502441" w:rsidRPr="00F601B0">
        <w:rPr>
          <w:b w:val="0"/>
          <w:i/>
        </w:rPr>
        <w:t xml:space="preserve"> et de son conseil </w:t>
      </w:r>
      <w:r w:rsidR="00063C7F" w:rsidRPr="00F601B0">
        <w:rPr>
          <w:b w:val="0"/>
          <w:i/>
        </w:rPr>
        <w:t>face au risque pénal de fraude fiscale. Très nombreux public et rapports de grande qualité.</w:t>
      </w:r>
    </w:p>
    <w:p w:rsidR="00063C7F" w:rsidRPr="00F601B0" w:rsidRDefault="00063C7F" w:rsidP="00627DF7">
      <w:pPr>
        <w:spacing w:line="360" w:lineRule="auto"/>
        <w:jc w:val="both"/>
        <w:rPr>
          <w:b w:val="0"/>
          <w:i/>
        </w:rPr>
      </w:pPr>
    </w:p>
    <w:p w:rsidR="00627DF7" w:rsidRPr="00F601B0" w:rsidRDefault="00627DF7" w:rsidP="00627DF7">
      <w:pPr>
        <w:spacing w:line="360" w:lineRule="auto"/>
        <w:jc w:val="both"/>
        <w:rPr>
          <w:b w:val="0"/>
          <w:i/>
        </w:rPr>
      </w:pPr>
      <w:r w:rsidRPr="00F601B0">
        <w:rPr>
          <w:i/>
        </w:rPr>
        <w:t xml:space="preserve">Lancement de colloques : </w:t>
      </w:r>
      <w:r w:rsidRPr="00F601B0">
        <w:rPr>
          <w:b w:val="0"/>
          <w:i/>
        </w:rPr>
        <w:t>en 2018, nous les avons préparé</w:t>
      </w:r>
      <w:r w:rsidR="00063C7F" w:rsidRPr="00F601B0">
        <w:rPr>
          <w:b w:val="0"/>
          <w:i/>
        </w:rPr>
        <w:t>s</w:t>
      </w:r>
      <w:r w:rsidRPr="00F601B0">
        <w:rPr>
          <w:b w:val="0"/>
          <w:i/>
        </w:rPr>
        <w:t>, en 2019, nous les t</w:t>
      </w:r>
      <w:r w:rsidR="00FF6EDE" w:rsidRPr="00F601B0">
        <w:rPr>
          <w:b w:val="0"/>
          <w:i/>
        </w:rPr>
        <w:t>iendrons : c</w:t>
      </w:r>
      <w:r w:rsidRPr="00F601B0">
        <w:rPr>
          <w:b w:val="0"/>
          <w:i/>
        </w:rPr>
        <w:t>olloque sur les start-up à Paris</w:t>
      </w:r>
      <w:r w:rsidR="00FF6EDE" w:rsidRPr="00F601B0">
        <w:rPr>
          <w:b w:val="0"/>
          <w:i/>
        </w:rPr>
        <w:t>, c</w:t>
      </w:r>
      <w:r w:rsidRPr="00F601B0">
        <w:rPr>
          <w:b w:val="0"/>
          <w:i/>
        </w:rPr>
        <w:t>olloque sur les fondations à Clermont</w:t>
      </w:r>
      <w:r w:rsidR="00FF6EDE" w:rsidRPr="00F601B0">
        <w:rPr>
          <w:b w:val="0"/>
          <w:i/>
        </w:rPr>
        <w:t>, et congrès annuel</w:t>
      </w:r>
      <w:r w:rsidRPr="00F601B0">
        <w:rPr>
          <w:b w:val="0"/>
          <w:i/>
        </w:rPr>
        <w:t xml:space="preserve"> à Marseille le 4 octobre prochain sur l</w:t>
      </w:r>
      <w:r w:rsidR="00FF6EDE" w:rsidRPr="00F601B0">
        <w:rPr>
          <w:b w:val="0"/>
          <w:i/>
        </w:rPr>
        <w:t>e thème de l</w:t>
      </w:r>
      <w:r w:rsidRPr="00F601B0">
        <w:rPr>
          <w:b w:val="0"/>
          <w:i/>
        </w:rPr>
        <w:t>a performance</w:t>
      </w:r>
      <w:r w:rsidR="00FF6EDE" w:rsidRPr="00F601B0">
        <w:rPr>
          <w:b w:val="0"/>
          <w:i/>
        </w:rPr>
        <w:t>.</w:t>
      </w:r>
    </w:p>
    <w:p w:rsidR="00627DF7" w:rsidRPr="00F601B0" w:rsidRDefault="00063C7F" w:rsidP="007D3F29">
      <w:pPr>
        <w:spacing w:line="360" w:lineRule="auto"/>
        <w:jc w:val="both"/>
        <w:rPr>
          <w:b w:val="0"/>
          <w:i/>
        </w:rPr>
      </w:pPr>
      <w:r w:rsidRPr="00F601B0">
        <w:rPr>
          <w:b w:val="0"/>
          <w:i/>
        </w:rPr>
        <w:t xml:space="preserve">Cependant, déjà en novembre 2018, </w:t>
      </w:r>
      <w:proofErr w:type="spellStart"/>
      <w:r w:rsidRPr="00F601B0">
        <w:rPr>
          <w:b w:val="0"/>
          <w:i/>
        </w:rPr>
        <w:t>co</w:t>
      </w:r>
      <w:proofErr w:type="spellEnd"/>
      <w:r w:rsidRPr="00F601B0">
        <w:rPr>
          <w:b w:val="0"/>
          <w:i/>
        </w:rPr>
        <w:t xml:space="preserve">-organisation avec l’Université de Toulouse et Cécile Le </w:t>
      </w:r>
      <w:proofErr w:type="spellStart"/>
      <w:r w:rsidRPr="00F601B0">
        <w:rPr>
          <w:b w:val="0"/>
          <w:i/>
        </w:rPr>
        <w:t>Gallou</w:t>
      </w:r>
      <w:proofErr w:type="spellEnd"/>
      <w:r w:rsidRPr="00F601B0">
        <w:rPr>
          <w:b w:val="0"/>
          <w:i/>
        </w:rPr>
        <w:t xml:space="preserve"> </w:t>
      </w:r>
      <w:r w:rsidR="00FF6EDE" w:rsidRPr="00F601B0">
        <w:rPr>
          <w:b w:val="0"/>
          <w:i/>
        </w:rPr>
        <w:t xml:space="preserve">d’une journée </w:t>
      </w:r>
      <w:r w:rsidRPr="00F601B0">
        <w:rPr>
          <w:b w:val="0"/>
          <w:i/>
        </w:rPr>
        <w:t xml:space="preserve">sur l’actualité des contrats internationaux ; </w:t>
      </w:r>
      <w:r w:rsidR="00FF6EDE" w:rsidRPr="00F601B0">
        <w:rPr>
          <w:b w:val="0"/>
          <w:i/>
        </w:rPr>
        <w:t xml:space="preserve">et </w:t>
      </w:r>
      <w:r w:rsidRPr="00F601B0">
        <w:rPr>
          <w:b w:val="0"/>
          <w:i/>
        </w:rPr>
        <w:t xml:space="preserve">le 15 octobre, </w:t>
      </w:r>
      <w:proofErr w:type="spellStart"/>
      <w:r w:rsidRPr="00F601B0">
        <w:rPr>
          <w:b w:val="0"/>
          <w:i/>
        </w:rPr>
        <w:t>co</w:t>
      </w:r>
      <w:proofErr w:type="spellEnd"/>
      <w:r w:rsidRPr="00F601B0">
        <w:rPr>
          <w:b w:val="0"/>
          <w:i/>
        </w:rPr>
        <w:t xml:space="preserve">-organisation avec France-Amériques </w:t>
      </w:r>
      <w:r w:rsidR="00FF6EDE" w:rsidRPr="00F601B0">
        <w:rPr>
          <w:b w:val="0"/>
          <w:i/>
        </w:rPr>
        <w:t xml:space="preserve">d’une matinée </w:t>
      </w:r>
      <w:r w:rsidRPr="00F601B0">
        <w:rPr>
          <w:b w:val="0"/>
          <w:i/>
        </w:rPr>
        <w:t>sur l’intelligence artificielle.</w:t>
      </w:r>
    </w:p>
    <w:p w:rsidR="00063C7F" w:rsidRPr="00F601B0" w:rsidRDefault="00063C7F" w:rsidP="007D3F29">
      <w:pPr>
        <w:spacing w:line="360" w:lineRule="auto"/>
        <w:jc w:val="both"/>
        <w:rPr>
          <w:b w:val="0"/>
          <w:i/>
        </w:rPr>
      </w:pPr>
    </w:p>
    <w:p w:rsidR="007A0C3A" w:rsidRPr="00F601B0" w:rsidRDefault="007A0C3A" w:rsidP="007D3F29">
      <w:pPr>
        <w:spacing w:line="360" w:lineRule="auto"/>
        <w:jc w:val="both"/>
        <w:rPr>
          <w:b w:val="0"/>
          <w:i/>
        </w:rPr>
      </w:pPr>
      <w:r w:rsidRPr="00F601B0">
        <w:rPr>
          <w:i/>
        </w:rPr>
        <w:t xml:space="preserve">Recherche de financement pour une manifestation tournée vers les docteurs étrangers ayant fait leur thèse en France, </w:t>
      </w:r>
      <w:r w:rsidRPr="00F601B0">
        <w:rPr>
          <w:b w:val="0"/>
          <w:i/>
        </w:rPr>
        <w:t>dans la perspective de la création d’un réseau d’ambassadeurs du droit français.</w:t>
      </w:r>
    </w:p>
    <w:p w:rsidR="007A0C3A" w:rsidRPr="00F601B0" w:rsidRDefault="007A0C3A" w:rsidP="007D3F29">
      <w:pPr>
        <w:spacing w:line="360" w:lineRule="auto"/>
        <w:jc w:val="both"/>
        <w:rPr>
          <w:b w:val="0"/>
          <w:i/>
        </w:rPr>
      </w:pPr>
    </w:p>
    <w:p w:rsidR="00502441" w:rsidRPr="00F601B0" w:rsidRDefault="00502441" w:rsidP="007D3F29">
      <w:pPr>
        <w:spacing w:line="360" w:lineRule="auto"/>
        <w:jc w:val="both"/>
        <w:rPr>
          <w:b w:val="0"/>
          <w:i/>
        </w:rPr>
      </w:pPr>
      <w:r w:rsidRPr="00F601B0">
        <w:rPr>
          <w:i/>
        </w:rPr>
        <w:lastRenderedPageBreak/>
        <w:t xml:space="preserve">Soirée au Sénat : </w:t>
      </w:r>
      <w:r w:rsidRPr="00F601B0">
        <w:rPr>
          <w:b w:val="0"/>
          <w:i/>
        </w:rPr>
        <w:t xml:space="preserve">l’année dernière, </w:t>
      </w:r>
      <w:r w:rsidR="00FF6EDE" w:rsidRPr="00F601B0">
        <w:rPr>
          <w:b w:val="0"/>
          <w:i/>
        </w:rPr>
        <w:t xml:space="preserve">à l’initiative de Martine Aubry-David, elle s’est déroulée </w:t>
      </w:r>
      <w:r w:rsidRPr="00F601B0">
        <w:rPr>
          <w:b w:val="0"/>
          <w:i/>
        </w:rPr>
        <w:t xml:space="preserve">le samedi 2 juin, </w:t>
      </w:r>
      <w:r w:rsidR="001C29F2">
        <w:rPr>
          <w:b w:val="0"/>
          <w:i/>
        </w:rPr>
        <w:t xml:space="preserve">et a réuni dans un cadre particulièrement agréable et une ambiance très chaleureuse </w:t>
      </w:r>
      <w:r w:rsidRPr="00F601B0">
        <w:rPr>
          <w:b w:val="0"/>
          <w:i/>
        </w:rPr>
        <w:t>70 participants</w:t>
      </w:r>
      <w:r w:rsidR="001C29F2">
        <w:rPr>
          <w:b w:val="0"/>
          <w:i/>
        </w:rPr>
        <w:t>.</w:t>
      </w:r>
    </w:p>
    <w:p w:rsidR="007A0C3A" w:rsidRPr="00F601B0" w:rsidRDefault="007A0C3A" w:rsidP="007D3F29">
      <w:pPr>
        <w:spacing w:line="360" w:lineRule="auto"/>
        <w:jc w:val="both"/>
        <w:rPr>
          <w:b w:val="0"/>
          <w:i/>
        </w:rPr>
      </w:pPr>
    </w:p>
    <w:p w:rsidR="00FF6EDE" w:rsidRPr="00F601B0" w:rsidRDefault="00627DF7" w:rsidP="007D3F29">
      <w:pPr>
        <w:spacing w:line="360" w:lineRule="auto"/>
        <w:jc w:val="both"/>
        <w:rPr>
          <w:b w:val="0"/>
          <w:i/>
        </w:rPr>
      </w:pPr>
      <w:r w:rsidRPr="00F601B0">
        <w:rPr>
          <w:i/>
        </w:rPr>
        <w:t>Balades dans Paris</w:t>
      </w:r>
      <w:r w:rsidRPr="00F601B0">
        <w:rPr>
          <w:b w:val="0"/>
          <w:i/>
        </w:rPr>
        <w:t xml:space="preserve"> : </w:t>
      </w:r>
      <w:r w:rsidR="00FF6EDE" w:rsidRPr="00F601B0">
        <w:rPr>
          <w:b w:val="0"/>
          <w:i/>
        </w:rPr>
        <w:t xml:space="preserve">visite du </w:t>
      </w:r>
      <w:r w:rsidRPr="00F601B0">
        <w:rPr>
          <w:b w:val="0"/>
          <w:i/>
        </w:rPr>
        <w:t>quartier Saint Paul</w:t>
      </w:r>
      <w:r w:rsidR="00063C7F" w:rsidRPr="00F601B0">
        <w:rPr>
          <w:b w:val="0"/>
          <w:i/>
        </w:rPr>
        <w:t xml:space="preserve"> le 6 octobre </w:t>
      </w:r>
      <w:r w:rsidR="00FF6EDE" w:rsidRPr="00F601B0">
        <w:rPr>
          <w:b w:val="0"/>
          <w:i/>
        </w:rPr>
        <w:t>dernier, très réussi</w:t>
      </w:r>
    </w:p>
    <w:p w:rsidR="007A0C3A" w:rsidRPr="00F601B0" w:rsidRDefault="007A0C3A" w:rsidP="007D3F29">
      <w:pPr>
        <w:spacing w:line="360" w:lineRule="auto"/>
        <w:jc w:val="both"/>
        <w:rPr>
          <w:i/>
        </w:rPr>
      </w:pPr>
    </w:p>
    <w:p w:rsidR="00627DF7" w:rsidRPr="00F601B0" w:rsidRDefault="00627DF7" w:rsidP="007D3F29">
      <w:pPr>
        <w:spacing w:line="360" w:lineRule="auto"/>
        <w:jc w:val="both"/>
        <w:rPr>
          <w:b w:val="0"/>
          <w:i/>
        </w:rPr>
      </w:pPr>
      <w:r w:rsidRPr="00F601B0">
        <w:rPr>
          <w:i/>
        </w:rPr>
        <w:t>Voyages </w:t>
      </w:r>
      <w:r w:rsidR="00FF6EDE" w:rsidRPr="00F601B0">
        <w:rPr>
          <w:i/>
        </w:rPr>
        <w:t xml:space="preserve">2018 </w:t>
      </w:r>
      <w:r w:rsidRPr="00F601B0">
        <w:rPr>
          <w:b w:val="0"/>
          <w:i/>
        </w:rPr>
        <w:t>: à Malte et en Ethiopie</w:t>
      </w:r>
      <w:r w:rsidR="00FF6EDE" w:rsidRPr="00F601B0">
        <w:rPr>
          <w:b w:val="0"/>
          <w:i/>
        </w:rPr>
        <w:t>. Très bonne organisation, des voyages très intéressants.</w:t>
      </w:r>
    </w:p>
    <w:p w:rsidR="00627DF7" w:rsidRPr="00F601B0" w:rsidRDefault="00627DF7" w:rsidP="007D3F29">
      <w:pPr>
        <w:spacing w:line="360" w:lineRule="auto"/>
        <w:jc w:val="both"/>
        <w:rPr>
          <w:b w:val="0"/>
          <w:i/>
        </w:rPr>
      </w:pPr>
    </w:p>
    <w:p w:rsidR="00627DF7" w:rsidRPr="00F601B0" w:rsidRDefault="005E5AB8" w:rsidP="007D3F29">
      <w:pPr>
        <w:spacing w:line="360" w:lineRule="auto"/>
        <w:jc w:val="both"/>
        <w:rPr>
          <w:b w:val="0"/>
          <w:i/>
        </w:rPr>
      </w:pPr>
      <w:r w:rsidRPr="00F601B0">
        <w:rPr>
          <w:i/>
        </w:rPr>
        <w:t>Arrêt de la Newsletter de Karine Villemin et d’</w:t>
      </w:r>
      <w:proofErr w:type="spellStart"/>
      <w:r w:rsidRPr="00F601B0">
        <w:rPr>
          <w:i/>
        </w:rPr>
        <w:t>AÎda</w:t>
      </w:r>
      <w:proofErr w:type="spellEnd"/>
      <w:r w:rsidRPr="00F601B0">
        <w:rPr>
          <w:i/>
        </w:rPr>
        <w:t xml:space="preserve"> </w:t>
      </w:r>
      <w:proofErr w:type="spellStart"/>
      <w:r w:rsidRPr="00F601B0">
        <w:rPr>
          <w:i/>
        </w:rPr>
        <w:t>Vallat</w:t>
      </w:r>
      <w:proofErr w:type="spellEnd"/>
      <w:r w:rsidR="00FF6EDE" w:rsidRPr="00F601B0">
        <w:rPr>
          <w:i/>
        </w:rPr>
        <w:t>. Mais c</w:t>
      </w:r>
      <w:r w:rsidR="00627DF7" w:rsidRPr="00F601B0">
        <w:rPr>
          <w:i/>
        </w:rPr>
        <w:t xml:space="preserve">réation de la revue </w:t>
      </w:r>
      <w:r w:rsidR="00FF6EDE" w:rsidRPr="00F601B0">
        <w:rPr>
          <w:i/>
        </w:rPr>
        <w:t xml:space="preserve">électronique </w:t>
      </w:r>
      <w:r w:rsidR="00627DF7" w:rsidRPr="00F601B0">
        <w:rPr>
          <w:i/>
        </w:rPr>
        <w:t>Horizons du Droit</w:t>
      </w:r>
      <w:r w:rsidR="00FF6EDE" w:rsidRPr="00F601B0">
        <w:rPr>
          <w:i/>
        </w:rPr>
        <w:t>, mise sur notre site informatique, dans l’onglet Publications</w:t>
      </w:r>
      <w:r w:rsidR="00627DF7" w:rsidRPr="00F601B0">
        <w:rPr>
          <w:i/>
        </w:rPr>
        <w:t xml:space="preserve"> : </w:t>
      </w:r>
      <w:r w:rsidR="00627DF7" w:rsidRPr="00F601B0">
        <w:rPr>
          <w:b w:val="0"/>
          <w:i/>
        </w:rPr>
        <w:t xml:space="preserve">déjà </w:t>
      </w:r>
      <w:r w:rsidR="00FF6EDE" w:rsidRPr="00F601B0">
        <w:rPr>
          <w:b w:val="0"/>
          <w:i/>
        </w:rPr>
        <w:t>cinq</w:t>
      </w:r>
      <w:r w:rsidR="00627DF7" w:rsidRPr="00F601B0">
        <w:rPr>
          <w:b w:val="0"/>
          <w:i/>
        </w:rPr>
        <w:t xml:space="preserve"> </w:t>
      </w:r>
      <w:r w:rsidR="00FF6EDE" w:rsidRPr="00F601B0">
        <w:rPr>
          <w:b w:val="0"/>
          <w:i/>
        </w:rPr>
        <w:t xml:space="preserve">numéros depuis novembre 2018. Toutes les contributions sont les bienvenues. L’objet de cette Revue est </w:t>
      </w:r>
      <w:r w:rsidR="00627DF7" w:rsidRPr="00F601B0">
        <w:rPr>
          <w:b w:val="0"/>
          <w:i/>
        </w:rPr>
        <w:t xml:space="preserve">d’ouvrir </w:t>
      </w:r>
      <w:r w:rsidR="00FF6EDE" w:rsidRPr="00F601B0">
        <w:rPr>
          <w:b w:val="0"/>
          <w:i/>
        </w:rPr>
        <w:t>no</w:t>
      </w:r>
      <w:r w:rsidR="00627DF7" w:rsidRPr="00F601B0">
        <w:rPr>
          <w:b w:val="0"/>
          <w:i/>
        </w:rPr>
        <w:t xml:space="preserve">s colonnes à celles et ceux qui souhaitent mettre notre discipline en relation avec des horizons auxquels, au moins pour certains d’entre eux, on ne l’associe pas spontanément (sciences, espace, santé, art, psychologie, histoire, économie, littérature, gestion, géographie, environnement…). </w:t>
      </w:r>
    </w:p>
    <w:p w:rsidR="00502441" w:rsidRPr="00F601B0" w:rsidRDefault="00502441" w:rsidP="007D3F29">
      <w:pPr>
        <w:spacing w:line="360" w:lineRule="auto"/>
        <w:jc w:val="both"/>
        <w:rPr>
          <w:i/>
        </w:rPr>
      </w:pPr>
    </w:p>
    <w:p w:rsidR="00CB4D15" w:rsidRPr="00F601B0" w:rsidRDefault="00502441" w:rsidP="007D3F29">
      <w:pPr>
        <w:spacing w:line="360" w:lineRule="auto"/>
        <w:jc w:val="both"/>
        <w:rPr>
          <w:i/>
        </w:rPr>
      </w:pPr>
      <w:r w:rsidRPr="00F601B0">
        <w:rPr>
          <w:i/>
        </w:rPr>
        <w:t>Pour conclure</w:t>
      </w:r>
      <w:r w:rsidR="007A0C3A" w:rsidRPr="00F601B0">
        <w:rPr>
          <w:i/>
        </w:rPr>
        <w:t xml:space="preserve"> : </w:t>
      </w:r>
      <w:r w:rsidRPr="00F601B0">
        <w:rPr>
          <w:i/>
        </w:rPr>
        <w:t xml:space="preserve">des </w:t>
      </w:r>
      <w:r w:rsidR="00CB4D15" w:rsidRPr="00F601B0">
        <w:rPr>
          <w:i/>
        </w:rPr>
        <w:t>remerciements </w:t>
      </w:r>
      <w:r w:rsidR="007A0C3A" w:rsidRPr="00F601B0">
        <w:rPr>
          <w:i/>
        </w:rPr>
        <w:t xml:space="preserve">chaleureux </w:t>
      </w:r>
      <w:r w:rsidR="00CB4D15" w:rsidRPr="00F601B0">
        <w:rPr>
          <w:i/>
        </w:rPr>
        <w:t>:</w:t>
      </w:r>
    </w:p>
    <w:p w:rsidR="00CB4D15" w:rsidRPr="00F601B0" w:rsidRDefault="00CB4D15" w:rsidP="007D3F29">
      <w:pPr>
        <w:spacing w:line="360" w:lineRule="auto"/>
        <w:jc w:val="both"/>
        <w:rPr>
          <w:i/>
        </w:rPr>
      </w:pPr>
      <w:r w:rsidRPr="00F601B0">
        <w:rPr>
          <w:b w:val="0"/>
          <w:i/>
        </w:rPr>
        <w:t>Merci à Daniel Tricot</w:t>
      </w:r>
      <w:r w:rsidR="00FF6EDE" w:rsidRPr="00F601B0">
        <w:rPr>
          <w:b w:val="0"/>
          <w:i/>
        </w:rPr>
        <w:t xml:space="preserve">, pour sa présidence et son accompagnement </w:t>
      </w:r>
      <w:r w:rsidR="001C29F2">
        <w:rPr>
          <w:b w:val="0"/>
          <w:i/>
        </w:rPr>
        <w:t xml:space="preserve">toujours bienveillant </w:t>
      </w:r>
      <w:r w:rsidR="00FF6EDE" w:rsidRPr="00F601B0">
        <w:rPr>
          <w:b w:val="0"/>
          <w:i/>
        </w:rPr>
        <w:t xml:space="preserve">à mon </w:t>
      </w:r>
      <w:r w:rsidR="001C29F2">
        <w:rPr>
          <w:b w:val="0"/>
          <w:i/>
        </w:rPr>
        <w:t>endroit</w:t>
      </w:r>
    </w:p>
    <w:p w:rsidR="00CB4D15" w:rsidRPr="00F601B0" w:rsidRDefault="00CB4D15" w:rsidP="007D3F29">
      <w:pPr>
        <w:spacing w:line="360" w:lineRule="auto"/>
        <w:jc w:val="both"/>
        <w:rPr>
          <w:b w:val="0"/>
          <w:i/>
        </w:rPr>
      </w:pPr>
      <w:r w:rsidRPr="00F601B0">
        <w:rPr>
          <w:b w:val="0"/>
          <w:i/>
        </w:rPr>
        <w:t>Merci au Conseil d’administration sortant</w:t>
      </w:r>
      <w:r w:rsidR="00FF6EDE" w:rsidRPr="00F601B0">
        <w:rPr>
          <w:b w:val="0"/>
          <w:i/>
        </w:rPr>
        <w:t>, particulièrement dynamique et enthousiaste</w:t>
      </w:r>
    </w:p>
    <w:p w:rsidR="00627DF7" w:rsidRPr="00F601B0" w:rsidRDefault="00FF6EDE" w:rsidP="007D3F29">
      <w:pPr>
        <w:spacing w:line="360" w:lineRule="auto"/>
        <w:jc w:val="both"/>
        <w:rPr>
          <w:b w:val="0"/>
          <w:i/>
        </w:rPr>
      </w:pPr>
      <w:r w:rsidRPr="00F601B0">
        <w:rPr>
          <w:b w:val="0"/>
          <w:i/>
        </w:rPr>
        <w:t xml:space="preserve">Et un merci particulier à Michel </w:t>
      </w:r>
      <w:proofErr w:type="spellStart"/>
      <w:r w:rsidRPr="00F601B0">
        <w:rPr>
          <w:b w:val="0"/>
          <w:i/>
        </w:rPr>
        <w:t>Poret</w:t>
      </w:r>
      <w:proofErr w:type="spellEnd"/>
      <w:r w:rsidRPr="00F601B0">
        <w:rPr>
          <w:b w:val="0"/>
          <w:i/>
        </w:rPr>
        <w:t xml:space="preserve"> qui va quitter ses fonctions de trésorier, qu’il a exercées avec beaucoup de dévouement et le plus grand sérieux.</w:t>
      </w:r>
    </w:p>
    <w:p w:rsidR="007A0C3A" w:rsidRPr="00F601B0" w:rsidRDefault="007A0C3A" w:rsidP="007D3F29">
      <w:pPr>
        <w:spacing w:line="360" w:lineRule="auto"/>
        <w:jc w:val="both"/>
        <w:rPr>
          <w:b w:val="0"/>
          <w:i/>
        </w:rPr>
      </w:pPr>
      <w:r w:rsidRPr="00F601B0">
        <w:rPr>
          <w:b w:val="0"/>
          <w:i/>
        </w:rPr>
        <w:t xml:space="preserve">Et </w:t>
      </w:r>
      <w:r w:rsidR="005D0873" w:rsidRPr="00F601B0">
        <w:rPr>
          <w:b w:val="0"/>
          <w:i/>
        </w:rPr>
        <w:t xml:space="preserve">formulons enfin </w:t>
      </w:r>
      <w:r w:rsidRPr="00F601B0">
        <w:rPr>
          <w:b w:val="0"/>
          <w:i/>
        </w:rPr>
        <w:t>l’espoir que de plus en plus de docteurs nous rejoi</w:t>
      </w:r>
      <w:r w:rsidR="005D0873" w:rsidRPr="00F601B0">
        <w:rPr>
          <w:b w:val="0"/>
          <w:i/>
        </w:rPr>
        <w:t>gnent</w:t>
      </w:r>
      <w:r w:rsidRPr="00F601B0">
        <w:rPr>
          <w:b w:val="0"/>
          <w:i/>
        </w:rPr>
        <w:t xml:space="preserve"> et participent à nos différentes actions</w:t>
      </w:r>
      <w:r w:rsidR="005D0873" w:rsidRPr="00F601B0">
        <w:rPr>
          <w:b w:val="0"/>
          <w:i/>
        </w:rPr>
        <w:t>. La famille des docteurs en droit a plus que jamais besoin de tous, jeunes et moins jeunes</w:t>
      </w:r>
      <w:r w:rsidRPr="00F601B0">
        <w:rPr>
          <w:b w:val="0"/>
          <w:i/>
        </w:rPr>
        <w:t> !</w:t>
      </w:r>
      <w:r w:rsidR="005D0873" w:rsidRPr="00F601B0">
        <w:rPr>
          <w:b w:val="0"/>
          <w:i/>
        </w:rPr>
        <w:t> ».</w:t>
      </w:r>
    </w:p>
    <w:p w:rsidR="007E6745" w:rsidRDefault="007A0C3A" w:rsidP="005D0873">
      <w:pPr>
        <w:spacing w:line="360" w:lineRule="auto"/>
        <w:jc w:val="both"/>
      </w:pPr>
      <w:r>
        <w:t xml:space="preserve"> </w:t>
      </w:r>
    </w:p>
    <w:p w:rsidR="005D0873" w:rsidRDefault="005D0873" w:rsidP="005D0873">
      <w:pPr>
        <w:spacing w:line="360" w:lineRule="auto"/>
        <w:jc w:val="both"/>
        <w:rPr>
          <w:b w:val="0"/>
        </w:rPr>
      </w:pPr>
    </w:p>
    <w:sectPr w:rsidR="005D0873" w:rsidSect="00353E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570"/>
    <w:multiLevelType w:val="hybridMultilevel"/>
    <w:tmpl w:val="9B9E6192"/>
    <w:lvl w:ilvl="0" w:tplc="0AE67D40">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454435"/>
    <w:multiLevelType w:val="hybridMultilevel"/>
    <w:tmpl w:val="6F0C990E"/>
    <w:lvl w:ilvl="0" w:tplc="C7F216B4">
      <w:numFmt w:val="bullet"/>
      <w:lvlText w:val="-"/>
      <w:lvlJc w:val="left"/>
      <w:pPr>
        <w:ind w:left="720" w:hanging="360"/>
      </w:pPr>
      <w:rPr>
        <w:rFonts w:ascii="Arial" w:eastAsia="Times New Roman" w:hAnsi="Arial" w:cs="Arial" w:hint="default"/>
        <w:b w:val="0"/>
        <w:i w:val="0"/>
        <w:sz w:val="2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03E49FE"/>
    <w:multiLevelType w:val="hybridMultilevel"/>
    <w:tmpl w:val="0188124E"/>
    <w:lvl w:ilvl="0" w:tplc="945869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683B61"/>
    <w:multiLevelType w:val="hybridMultilevel"/>
    <w:tmpl w:val="EED2A1C8"/>
    <w:lvl w:ilvl="0" w:tplc="3FBECD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6A0AA9"/>
    <w:multiLevelType w:val="hybridMultilevel"/>
    <w:tmpl w:val="7F927898"/>
    <w:lvl w:ilvl="0" w:tplc="0358C0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B92489"/>
    <w:multiLevelType w:val="hybridMultilevel"/>
    <w:tmpl w:val="60586458"/>
    <w:lvl w:ilvl="0" w:tplc="33D043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B97335"/>
    <w:multiLevelType w:val="hybridMultilevel"/>
    <w:tmpl w:val="0456D176"/>
    <w:lvl w:ilvl="0" w:tplc="AFB41A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324A1A"/>
    <w:multiLevelType w:val="hybridMultilevel"/>
    <w:tmpl w:val="3A1CC9BA"/>
    <w:lvl w:ilvl="0" w:tplc="ECE491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0869CE"/>
    <w:multiLevelType w:val="hybridMultilevel"/>
    <w:tmpl w:val="D9A2A2BA"/>
    <w:lvl w:ilvl="0" w:tplc="7AD48342">
      <w:start w:val="6"/>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5133604D"/>
    <w:multiLevelType w:val="hybridMultilevel"/>
    <w:tmpl w:val="182E2096"/>
    <w:lvl w:ilvl="0" w:tplc="23F842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30421B"/>
    <w:multiLevelType w:val="hybridMultilevel"/>
    <w:tmpl w:val="23282F26"/>
    <w:lvl w:ilvl="0" w:tplc="F2C4E0D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A15235"/>
    <w:multiLevelType w:val="hybridMultilevel"/>
    <w:tmpl w:val="DAAA40F6"/>
    <w:lvl w:ilvl="0" w:tplc="D2AA445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DD3FB5"/>
    <w:multiLevelType w:val="hybridMultilevel"/>
    <w:tmpl w:val="652EFA90"/>
    <w:lvl w:ilvl="0" w:tplc="E1CE2B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741BDF"/>
    <w:multiLevelType w:val="hybridMultilevel"/>
    <w:tmpl w:val="C4AEF3E0"/>
    <w:lvl w:ilvl="0" w:tplc="98CA2B18">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2"/>
  </w:num>
  <w:num w:numId="5">
    <w:abstractNumId w:val="6"/>
  </w:num>
  <w:num w:numId="6">
    <w:abstractNumId w:val="1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9"/>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3213"/>
    <w:rsid w:val="00022AAA"/>
    <w:rsid w:val="00043C6B"/>
    <w:rsid w:val="000519E1"/>
    <w:rsid w:val="00063C7F"/>
    <w:rsid w:val="000B2AD1"/>
    <w:rsid w:val="00112C1D"/>
    <w:rsid w:val="001C29F2"/>
    <w:rsid w:val="001C5F5F"/>
    <w:rsid w:val="001E45DA"/>
    <w:rsid w:val="002208C9"/>
    <w:rsid w:val="0022341F"/>
    <w:rsid w:val="0025656A"/>
    <w:rsid w:val="00260FF5"/>
    <w:rsid w:val="00272712"/>
    <w:rsid w:val="00286C57"/>
    <w:rsid w:val="002B62D3"/>
    <w:rsid w:val="002D09BB"/>
    <w:rsid w:val="002D0CCD"/>
    <w:rsid w:val="002E40C0"/>
    <w:rsid w:val="00353EC8"/>
    <w:rsid w:val="003779EC"/>
    <w:rsid w:val="003E21D8"/>
    <w:rsid w:val="004078D9"/>
    <w:rsid w:val="00413F47"/>
    <w:rsid w:val="00414D9A"/>
    <w:rsid w:val="004633FC"/>
    <w:rsid w:val="00463AFC"/>
    <w:rsid w:val="00475597"/>
    <w:rsid w:val="00487A9B"/>
    <w:rsid w:val="004A284C"/>
    <w:rsid w:val="00502441"/>
    <w:rsid w:val="00507127"/>
    <w:rsid w:val="0050725F"/>
    <w:rsid w:val="00510309"/>
    <w:rsid w:val="0052590C"/>
    <w:rsid w:val="00567931"/>
    <w:rsid w:val="005A2B1F"/>
    <w:rsid w:val="005D0873"/>
    <w:rsid w:val="005E2900"/>
    <w:rsid w:val="005E5AB8"/>
    <w:rsid w:val="00627DF7"/>
    <w:rsid w:val="00682C2B"/>
    <w:rsid w:val="0069256A"/>
    <w:rsid w:val="006A739A"/>
    <w:rsid w:val="006B0288"/>
    <w:rsid w:val="006B1549"/>
    <w:rsid w:val="00753218"/>
    <w:rsid w:val="00764C30"/>
    <w:rsid w:val="00783E1F"/>
    <w:rsid w:val="00787E13"/>
    <w:rsid w:val="007A0C3A"/>
    <w:rsid w:val="007A2D0B"/>
    <w:rsid w:val="007D3F29"/>
    <w:rsid w:val="007D768B"/>
    <w:rsid w:val="007E6745"/>
    <w:rsid w:val="007E6A5A"/>
    <w:rsid w:val="0080468F"/>
    <w:rsid w:val="008066A1"/>
    <w:rsid w:val="00847111"/>
    <w:rsid w:val="008C5092"/>
    <w:rsid w:val="008D00EC"/>
    <w:rsid w:val="008E3213"/>
    <w:rsid w:val="008E3DC3"/>
    <w:rsid w:val="008E4F69"/>
    <w:rsid w:val="00922678"/>
    <w:rsid w:val="009267BE"/>
    <w:rsid w:val="009409EA"/>
    <w:rsid w:val="009523E5"/>
    <w:rsid w:val="00994ADF"/>
    <w:rsid w:val="009B12AC"/>
    <w:rsid w:val="009B16D0"/>
    <w:rsid w:val="009B3B2A"/>
    <w:rsid w:val="009F6ECB"/>
    <w:rsid w:val="00A04B68"/>
    <w:rsid w:val="00A236B2"/>
    <w:rsid w:val="00A26150"/>
    <w:rsid w:val="00A33A85"/>
    <w:rsid w:val="00A41BDE"/>
    <w:rsid w:val="00A77829"/>
    <w:rsid w:val="00AC563A"/>
    <w:rsid w:val="00AD3DC8"/>
    <w:rsid w:val="00AD691F"/>
    <w:rsid w:val="00B10F16"/>
    <w:rsid w:val="00B226C3"/>
    <w:rsid w:val="00B5046F"/>
    <w:rsid w:val="00B61F4A"/>
    <w:rsid w:val="00B75FE2"/>
    <w:rsid w:val="00B760F0"/>
    <w:rsid w:val="00B91489"/>
    <w:rsid w:val="00BC2F8A"/>
    <w:rsid w:val="00BC43FD"/>
    <w:rsid w:val="00C27A66"/>
    <w:rsid w:val="00C45581"/>
    <w:rsid w:val="00C5086D"/>
    <w:rsid w:val="00C81E7D"/>
    <w:rsid w:val="00C9271D"/>
    <w:rsid w:val="00CB4D15"/>
    <w:rsid w:val="00CB5544"/>
    <w:rsid w:val="00CE33C6"/>
    <w:rsid w:val="00D10B93"/>
    <w:rsid w:val="00D33C7B"/>
    <w:rsid w:val="00D4003C"/>
    <w:rsid w:val="00D45A21"/>
    <w:rsid w:val="00D64EAE"/>
    <w:rsid w:val="00DB41FD"/>
    <w:rsid w:val="00DB4F18"/>
    <w:rsid w:val="00DE11F7"/>
    <w:rsid w:val="00E17FCF"/>
    <w:rsid w:val="00E213A1"/>
    <w:rsid w:val="00E30BD4"/>
    <w:rsid w:val="00E426E1"/>
    <w:rsid w:val="00E542EF"/>
    <w:rsid w:val="00ED748D"/>
    <w:rsid w:val="00F161D6"/>
    <w:rsid w:val="00F34D37"/>
    <w:rsid w:val="00F50BE8"/>
    <w:rsid w:val="00F601B0"/>
    <w:rsid w:val="00F63DF0"/>
    <w:rsid w:val="00F672B8"/>
    <w:rsid w:val="00F81A6D"/>
    <w:rsid w:val="00FC501C"/>
    <w:rsid w:val="00FF5790"/>
    <w:rsid w:val="00FF6E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3C"/>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3B2A"/>
    <w:pPr>
      <w:ind w:left="720"/>
      <w:contextualSpacing/>
    </w:pPr>
  </w:style>
  <w:style w:type="character" w:styleId="Lienhypertexte">
    <w:name w:val="Hyperlink"/>
    <w:basedOn w:val="Policepardfaut"/>
    <w:unhideWhenUsed/>
    <w:rsid w:val="007D3F29"/>
    <w:rPr>
      <w:color w:val="0000FF"/>
      <w:u w:val="single"/>
    </w:rPr>
  </w:style>
</w:styles>
</file>

<file path=word/webSettings.xml><?xml version="1.0" encoding="utf-8"?>
<w:webSettings xmlns:r="http://schemas.openxmlformats.org/officeDocument/2006/relationships" xmlns:w="http://schemas.openxmlformats.org/wordprocessingml/2006/main">
  <w:divs>
    <w:div w:id="436289740">
      <w:bodyDiv w:val="1"/>
      <w:marLeft w:val="0"/>
      <w:marRight w:val="0"/>
      <w:marTop w:val="0"/>
      <w:marBottom w:val="0"/>
      <w:divBdr>
        <w:top w:val="none" w:sz="0" w:space="0" w:color="auto"/>
        <w:left w:val="none" w:sz="0" w:space="0" w:color="auto"/>
        <w:bottom w:val="none" w:sz="0" w:space="0" w:color="auto"/>
        <w:right w:val="none" w:sz="0" w:space="0" w:color="auto"/>
      </w:divBdr>
    </w:div>
    <w:div w:id="1370103923">
      <w:bodyDiv w:val="1"/>
      <w:marLeft w:val="0"/>
      <w:marRight w:val="0"/>
      <w:marTop w:val="0"/>
      <w:marBottom w:val="0"/>
      <w:divBdr>
        <w:top w:val="none" w:sz="0" w:space="0" w:color="auto"/>
        <w:left w:val="none" w:sz="0" w:space="0" w:color="auto"/>
        <w:bottom w:val="none" w:sz="0" w:space="0" w:color="auto"/>
        <w:right w:val="none" w:sz="0" w:space="0" w:color="auto"/>
      </w:divBdr>
    </w:div>
    <w:div w:id="1618175840">
      <w:bodyDiv w:val="1"/>
      <w:marLeft w:val="0"/>
      <w:marRight w:val="0"/>
      <w:marTop w:val="0"/>
      <w:marBottom w:val="0"/>
      <w:divBdr>
        <w:top w:val="none" w:sz="0" w:space="0" w:color="auto"/>
        <w:left w:val="none" w:sz="0" w:space="0" w:color="auto"/>
        <w:bottom w:val="none" w:sz="0" w:space="0" w:color="auto"/>
        <w:right w:val="none" w:sz="0" w:space="0" w:color="auto"/>
      </w:divBdr>
    </w:div>
    <w:div w:id="1724789367">
      <w:bodyDiv w:val="1"/>
      <w:marLeft w:val="0"/>
      <w:marRight w:val="0"/>
      <w:marTop w:val="0"/>
      <w:marBottom w:val="0"/>
      <w:divBdr>
        <w:top w:val="none" w:sz="0" w:space="0" w:color="auto"/>
        <w:left w:val="none" w:sz="0" w:space="0" w:color="auto"/>
        <w:bottom w:val="none" w:sz="0" w:space="0" w:color="auto"/>
        <w:right w:val="none" w:sz="0" w:space="0" w:color="auto"/>
      </w:divBdr>
    </w:div>
    <w:div w:id="19466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esmestre81@gmail.com" TargetMode="External"/><Relationship Id="rId5" Type="http://schemas.openxmlformats.org/officeDocument/2006/relationships/hyperlink" Target="mailto:dupouysabrina@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6</Pages>
  <Words>1978</Words>
  <Characters>10882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Véronique</cp:lastModifiedBy>
  <cp:revision>86</cp:revision>
  <cp:lastPrinted>2018-04-28T08:32:00Z</cp:lastPrinted>
  <dcterms:created xsi:type="dcterms:W3CDTF">2013-09-28T07:37:00Z</dcterms:created>
  <dcterms:modified xsi:type="dcterms:W3CDTF">2019-04-22T10:25:00Z</dcterms:modified>
</cp:coreProperties>
</file>